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B8" w:rsidRDefault="002B0BB8" w:rsidP="002B0BB8">
      <w:pPr>
        <w:rPr>
          <w:rFonts w:ascii="Arial" w:hAnsi="Arial" w:cs="Arial"/>
          <w:sz w:val="24"/>
          <w:szCs w:val="24"/>
        </w:rPr>
      </w:pPr>
      <w:r w:rsidRPr="00DC7423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A23F3BD" wp14:editId="604A64BD">
            <wp:simplePos x="0" y="0"/>
            <wp:positionH relativeFrom="column">
              <wp:posOffset>-171450</wp:posOffset>
            </wp:positionH>
            <wp:positionV relativeFrom="paragraph">
              <wp:posOffset>-114300</wp:posOffset>
            </wp:positionV>
            <wp:extent cx="1323975" cy="1428750"/>
            <wp:effectExtent l="0" t="0" r="9525" b="0"/>
            <wp:wrapNone/>
            <wp:docPr id="1" name="Picture 1" descr="O:\Upper Office\School Templates\Logos\New Folder (2)\Harrogate High Academy Logo\harrogate_hig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Upper Office\School Templates\Logos\New Folder (2)\Harrogate High Academy Logo\harrogate_high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</w:p>
    <w:tbl>
      <w:tblPr>
        <w:tblStyle w:val="TableGrid"/>
        <w:tblW w:w="0" w:type="auto"/>
        <w:tblInd w:w="3539" w:type="dxa"/>
        <w:tblLook w:val="04A0" w:firstRow="1" w:lastRow="0" w:firstColumn="1" w:lastColumn="0" w:noHBand="0" w:noVBand="1"/>
      </w:tblPr>
      <w:tblGrid>
        <w:gridCol w:w="2973"/>
        <w:gridCol w:w="2497"/>
      </w:tblGrid>
      <w:tr w:rsidR="002B0BB8" w:rsidTr="00C44FB1">
        <w:tc>
          <w:tcPr>
            <w:tcW w:w="2977" w:type="dxa"/>
          </w:tcPr>
          <w:p w:rsidR="002B0BB8" w:rsidRDefault="002B0BB8" w:rsidP="00C44FB1">
            <w:pPr>
              <w:rPr>
                <w:rFonts w:ascii="Arial" w:hAnsi="Arial" w:cs="Arial"/>
                <w:b/>
              </w:rPr>
            </w:pPr>
            <w:r w:rsidRPr="008D5061">
              <w:rPr>
                <w:rFonts w:ascii="Arial" w:hAnsi="Arial" w:cs="Arial"/>
                <w:b/>
              </w:rPr>
              <w:t>Adopted:</w:t>
            </w:r>
          </w:p>
          <w:p w:rsidR="002B0BB8" w:rsidRPr="008D5061" w:rsidRDefault="002B0BB8" w:rsidP="00C44FB1">
            <w:pPr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</w:tcPr>
          <w:p w:rsidR="002B0BB8" w:rsidRDefault="00CD7D05" w:rsidP="00C44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2014</w:t>
            </w:r>
          </w:p>
        </w:tc>
      </w:tr>
      <w:tr w:rsidR="002B0BB8" w:rsidTr="00C44FB1">
        <w:tc>
          <w:tcPr>
            <w:tcW w:w="2977" w:type="dxa"/>
          </w:tcPr>
          <w:p w:rsidR="002B0BB8" w:rsidRPr="008D5061" w:rsidRDefault="002B0BB8" w:rsidP="00C44F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 reviewed:</w:t>
            </w:r>
          </w:p>
          <w:p w:rsidR="002B0BB8" w:rsidRPr="008D5061" w:rsidRDefault="002B0BB8" w:rsidP="00C44F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:rsidR="002B0BB8" w:rsidRDefault="00BD7CEB" w:rsidP="00C44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2018</w:t>
            </w:r>
          </w:p>
        </w:tc>
      </w:tr>
      <w:tr w:rsidR="002B0BB8" w:rsidTr="00C44FB1">
        <w:tc>
          <w:tcPr>
            <w:tcW w:w="2977" w:type="dxa"/>
          </w:tcPr>
          <w:p w:rsidR="002B0BB8" w:rsidRPr="008D5061" w:rsidRDefault="002B0BB8" w:rsidP="00C44FB1">
            <w:pPr>
              <w:rPr>
                <w:rFonts w:ascii="Arial" w:hAnsi="Arial" w:cs="Arial"/>
                <w:b/>
              </w:rPr>
            </w:pPr>
            <w:r w:rsidRPr="008D5061">
              <w:rPr>
                <w:rFonts w:ascii="Arial" w:hAnsi="Arial" w:cs="Arial"/>
                <w:b/>
              </w:rPr>
              <w:t>Next review:</w:t>
            </w:r>
          </w:p>
          <w:p w:rsidR="002B0BB8" w:rsidRDefault="002B0BB8" w:rsidP="00C44F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:rsidR="002B0BB8" w:rsidRDefault="00BD7CEB" w:rsidP="00C44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2019</w:t>
            </w:r>
          </w:p>
        </w:tc>
      </w:tr>
    </w:tbl>
    <w:p w:rsidR="002B0BB8" w:rsidRDefault="002B0BB8" w:rsidP="002B0BB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0BB8" w:rsidTr="00C44FB1">
        <w:tc>
          <w:tcPr>
            <w:tcW w:w="9016" w:type="dxa"/>
            <w:tcBorders>
              <w:left w:val="nil"/>
              <w:right w:val="nil"/>
            </w:tcBorders>
          </w:tcPr>
          <w:p w:rsidR="002B0BB8" w:rsidRPr="008D5061" w:rsidRDefault="002B0BB8" w:rsidP="00C44FB1">
            <w:pPr>
              <w:rPr>
                <w:rFonts w:cs="Arial"/>
                <w:b/>
                <w:sz w:val="12"/>
                <w:szCs w:val="12"/>
              </w:rPr>
            </w:pPr>
          </w:p>
          <w:p w:rsidR="002B0BB8" w:rsidRDefault="002B0BB8" w:rsidP="00C44FB1">
            <w:pPr>
              <w:rPr>
                <w:rFonts w:cs="Arial"/>
                <w:b/>
                <w:sz w:val="40"/>
                <w:szCs w:val="40"/>
              </w:rPr>
            </w:pPr>
            <w:r w:rsidRPr="00B232A9">
              <w:rPr>
                <w:rFonts w:cs="Arial"/>
                <w:b/>
                <w:sz w:val="40"/>
                <w:szCs w:val="40"/>
              </w:rPr>
              <w:t>Harrogate High School</w:t>
            </w:r>
          </w:p>
          <w:p w:rsidR="002B0BB8" w:rsidRPr="008D5061" w:rsidRDefault="002B0BB8" w:rsidP="00C44FB1">
            <w:pPr>
              <w:rPr>
                <w:rFonts w:cs="Arial"/>
                <w:b/>
                <w:sz w:val="12"/>
                <w:szCs w:val="12"/>
              </w:rPr>
            </w:pPr>
          </w:p>
          <w:p w:rsidR="002B0BB8" w:rsidRPr="002B0BB8" w:rsidRDefault="002B0BB8" w:rsidP="002B0BB8">
            <w:pPr>
              <w:rPr>
                <w:rFonts w:eastAsia="Times New Roman" w:cs="Arial"/>
                <w:sz w:val="40"/>
                <w:szCs w:val="40"/>
                <w:lang w:eastAsia="x-none"/>
              </w:rPr>
            </w:pPr>
            <w:r>
              <w:rPr>
                <w:rFonts w:cs="Arial"/>
                <w:b/>
                <w:sz w:val="40"/>
                <w:szCs w:val="40"/>
              </w:rPr>
              <w:t xml:space="preserve">Student Attendance and Punctuality Policy </w:t>
            </w:r>
            <w:r w:rsidR="00320CA0" w:rsidRPr="00BD7CEB">
              <w:rPr>
                <w:rFonts w:eastAsia="Times New Roman" w:cs="Arial"/>
                <w:b/>
                <w:sz w:val="40"/>
                <w:szCs w:val="40"/>
                <w:lang w:eastAsia="x-none"/>
              </w:rPr>
              <w:t>2018 - 19</w:t>
            </w:r>
          </w:p>
          <w:p w:rsidR="002B0BB8" w:rsidRPr="008D5061" w:rsidRDefault="002B0BB8" w:rsidP="00C44FB1">
            <w:pPr>
              <w:rPr>
                <w:rFonts w:cs="Arial"/>
                <w:b/>
                <w:sz w:val="12"/>
                <w:szCs w:val="12"/>
              </w:rPr>
            </w:pPr>
          </w:p>
        </w:tc>
      </w:tr>
    </w:tbl>
    <w:p w:rsidR="006A3EDD" w:rsidRPr="002B0BB8" w:rsidRDefault="002B0BB8" w:rsidP="002B0BB8">
      <w:pPr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  <w:r w:rsidRPr="008D5061">
        <w:rPr>
          <w:rFonts w:ascii="Arial" w:hAnsi="Arial" w:cs="Arial"/>
          <w:b/>
          <w:sz w:val="16"/>
          <w:szCs w:val="16"/>
        </w:rPr>
        <w:t xml:space="preserve">              </w:t>
      </w:r>
    </w:p>
    <w:p w:rsidR="006A3EDD" w:rsidRPr="005452C4" w:rsidRDefault="006A3EDD" w:rsidP="00313E1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52C4">
        <w:rPr>
          <w:rFonts w:ascii="Arial" w:eastAsia="Times New Roman" w:hAnsi="Arial" w:cs="Arial"/>
          <w:b/>
          <w:sz w:val="24"/>
          <w:szCs w:val="24"/>
        </w:rPr>
        <w:t>Aims</w:t>
      </w:r>
    </w:p>
    <w:p w:rsidR="006A3EDD" w:rsidRPr="005452C4" w:rsidRDefault="006A3EDD" w:rsidP="00313E1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A3EDD" w:rsidRPr="005452C4" w:rsidRDefault="006A3EDD" w:rsidP="00313E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 xml:space="preserve">To raise achievement </w:t>
      </w:r>
      <w:r w:rsidR="00586199" w:rsidRPr="005452C4">
        <w:rPr>
          <w:rFonts w:ascii="Arial" w:eastAsia="Times New Roman" w:hAnsi="Arial" w:cs="Arial"/>
          <w:sz w:val="24"/>
          <w:szCs w:val="24"/>
        </w:rPr>
        <w:t xml:space="preserve">and enhance progress </w:t>
      </w:r>
      <w:r w:rsidRPr="005452C4">
        <w:rPr>
          <w:rFonts w:ascii="Arial" w:eastAsia="Times New Roman" w:hAnsi="Arial" w:cs="Arial"/>
          <w:sz w:val="24"/>
          <w:szCs w:val="24"/>
        </w:rPr>
        <w:t>by ensuring the highest possible levels of attendance, punctuality and involvement in the school.</w:t>
      </w:r>
    </w:p>
    <w:p w:rsidR="006A3EDD" w:rsidRPr="005452C4" w:rsidRDefault="006A3EDD" w:rsidP="00313E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A3EDD" w:rsidRPr="005452C4" w:rsidRDefault="006A3EDD" w:rsidP="00313E1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52C4">
        <w:rPr>
          <w:rFonts w:ascii="Arial" w:eastAsia="Times New Roman" w:hAnsi="Arial" w:cs="Arial"/>
          <w:b/>
          <w:sz w:val="24"/>
          <w:szCs w:val="24"/>
        </w:rPr>
        <w:t>Objectives</w:t>
      </w:r>
    </w:p>
    <w:p w:rsidR="006A3EDD" w:rsidRPr="005452C4" w:rsidRDefault="006A3EDD" w:rsidP="00313E1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A3EDD" w:rsidRPr="005452C4" w:rsidRDefault="006A3EDD" w:rsidP="00313E1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>To keep an accurate and up to date record of attendance and punctuality</w:t>
      </w:r>
      <w:r w:rsidR="00F643D8">
        <w:rPr>
          <w:rFonts w:ascii="Arial" w:eastAsia="Times New Roman" w:hAnsi="Arial" w:cs="Arial"/>
          <w:sz w:val="24"/>
          <w:szCs w:val="24"/>
        </w:rPr>
        <w:t>.</w:t>
      </w:r>
    </w:p>
    <w:p w:rsidR="006A3EDD" w:rsidRPr="005452C4" w:rsidRDefault="006A3EDD" w:rsidP="00313E1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>To inform parents/carers and students of attendance and punctuality issues</w:t>
      </w:r>
      <w:r w:rsidR="00F643D8">
        <w:rPr>
          <w:rFonts w:ascii="Arial" w:eastAsia="Times New Roman" w:hAnsi="Arial" w:cs="Arial"/>
          <w:sz w:val="24"/>
          <w:szCs w:val="24"/>
        </w:rPr>
        <w:t>.</w:t>
      </w:r>
    </w:p>
    <w:p w:rsidR="006A3EDD" w:rsidRPr="005452C4" w:rsidRDefault="006A3EDD" w:rsidP="00313E1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 xml:space="preserve">To ensure students and their parents in key categories are aware of the implications of </w:t>
      </w:r>
      <w:r w:rsidR="00586199" w:rsidRPr="005452C4">
        <w:rPr>
          <w:rFonts w:ascii="Arial" w:eastAsia="Times New Roman" w:hAnsi="Arial" w:cs="Arial"/>
          <w:sz w:val="24"/>
          <w:szCs w:val="24"/>
        </w:rPr>
        <w:t xml:space="preserve">poor attendance and potential </w:t>
      </w:r>
      <w:r w:rsidRPr="005452C4">
        <w:rPr>
          <w:rFonts w:ascii="Arial" w:eastAsia="Times New Roman" w:hAnsi="Arial" w:cs="Arial"/>
          <w:sz w:val="24"/>
          <w:szCs w:val="24"/>
        </w:rPr>
        <w:t>PA status</w:t>
      </w:r>
      <w:r w:rsidR="00F643D8">
        <w:rPr>
          <w:rFonts w:ascii="Arial" w:eastAsia="Times New Roman" w:hAnsi="Arial" w:cs="Arial"/>
          <w:sz w:val="24"/>
          <w:szCs w:val="24"/>
        </w:rPr>
        <w:t>.</w:t>
      </w:r>
    </w:p>
    <w:p w:rsidR="006A3EDD" w:rsidRPr="005452C4" w:rsidRDefault="006A3EDD" w:rsidP="00313E1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>To identify causes of non-attendance and take action through the Attendance Team</w:t>
      </w:r>
      <w:r w:rsidR="00F643D8">
        <w:rPr>
          <w:rFonts w:ascii="Arial" w:eastAsia="Times New Roman" w:hAnsi="Arial" w:cs="Arial"/>
          <w:sz w:val="24"/>
          <w:szCs w:val="24"/>
        </w:rPr>
        <w:t>.</w:t>
      </w:r>
    </w:p>
    <w:p w:rsidR="006A3EDD" w:rsidRPr="005452C4" w:rsidRDefault="006A3EDD" w:rsidP="00313E1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>To improve attendance of individuals, groups and the School in order to</w:t>
      </w:r>
      <w:r w:rsidR="00586199" w:rsidRPr="005452C4">
        <w:rPr>
          <w:rFonts w:ascii="Arial" w:eastAsia="Times New Roman" w:hAnsi="Arial" w:cs="Arial"/>
          <w:sz w:val="24"/>
          <w:szCs w:val="24"/>
        </w:rPr>
        <w:t xml:space="preserve"> raise progress of all students, ensuring that safeguarding is a priority in the school</w:t>
      </w:r>
      <w:r w:rsidR="00A337B8">
        <w:rPr>
          <w:rFonts w:ascii="Arial" w:eastAsia="Times New Roman" w:hAnsi="Arial" w:cs="Arial"/>
          <w:sz w:val="24"/>
          <w:szCs w:val="24"/>
        </w:rPr>
        <w:t>. Ofsted</w:t>
      </w:r>
      <w:r w:rsidR="00665642" w:rsidRPr="005452C4">
        <w:rPr>
          <w:rFonts w:ascii="Arial" w:eastAsia="Times New Roman" w:hAnsi="Arial" w:cs="Arial"/>
          <w:sz w:val="24"/>
          <w:szCs w:val="24"/>
        </w:rPr>
        <w:t xml:space="preserve"> places a high priority on excellent attendance and school figures </w:t>
      </w:r>
      <w:proofErr w:type="gramStart"/>
      <w:r w:rsidR="00665642" w:rsidRPr="005452C4">
        <w:rPr>
          <w:rFonts w:ascii="Arial" w:eastAsia="Times New Roman" w:hAnsi="Arial" w:cs="Arial"/>
          <w:sz w:val="24"/>
          <w:szCs w:val="24"/>
        </w:rPr>
        <w:t>are compared</w:t>
      </w:r>
      <w:proofErr w:type="gramEnd"/>
      <w:r w:rsidR="00665642" w:rsidRPr="005452C4">
        <w:rPr>
          <w:rFonts w:ascii="Arial" w:eastAsia="Times New Roman" w:hAnsi="Arial" w:cs="Arial"/>
          <w:sz w:val="24"/>
          <w:szCs w:val="24"/>
        </w:rPr>
        <w:t xml:space="preserve"> to national figures as part of the judgement on behaviour and safety.</w:t>
      </w:r>
    </w:p>
    <w:p w:rsidR="006A3EDD" w:rsidRPr="005452C4" w:rsidRDefault="006A3EDD" w:rsidP="00313E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A3EDD" w:rsidRPr="005452C4" w:rsidRDefault="006A3EDD" w:rsidP="00313E1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52C4">
        <w:rPr>
          <w:rFonts w:ascii="Arial" w:eastAsia="Times New Roman" w:hAnsi="Arial" w:cs="Arial"/>
          <w:b/>
          <w:sz w:val="24"/>
          <w:szCs w:val="24"/>
        </w:rPr>
        <w:t>The Law</w:t>
      </w:r>
    </w:p>
    <w:p w:rsidR="006A3EDD" w:rsidRPr="005452C4" w:rsidRDefault="006A3EDD" w:rsidP="00313E1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A3EDD" w:rsidRPr="005452C4" w:rsidRDefault="006A3EDD" w:rsidP="00313E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 xml:space="preserve">Under Section 7 of the Education Act 1996, parents/carers are responsible for making </w:t>
      </w:r>
      <w:proofErr w:type="gramStart"/>
      <w:r w:rsidRPr="005452C4">
        <w:rPr>
          <w:rFonts w:ascii="Arial" w:eastAsia="Times New Roman" w:hAnsi="Arial" w:cs="Arial"/>
          <w:sz w:val="24"/>
          <w:szCs w:val="24"/>
        </w:rPr>
        <w:t>sure</w:t>
      </w:r>
      <w:proofErr w:type="gramEnd"/>
      <w:r w:rsidRPr="005452C4">
        <w:rPr>
          <w:rFonts w:ascii="Arial" w:eastAsia="Times New Roman" w:hAnsi="Arial" w:cs="Arial"/>
          <w:sz w:val="24"/>
          <w:szCs w:val="24"/>
        </w:rPr>
        <w:t xml:space="preserve"> that their children of compulsory school age receive full-time education. Parents/carers have a legal responsibility to ensure their child’s regular attendance at the school where they are registered.</w:t>
      </w:r>
    </w:p>
    <w:p w:rsidR="006A3EDD" w:rsidRPr="005452C4" w:rsidRDefault="006A3EDD" w:rsidP="00313E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A3EDD" w:rsidRPr="005452C4" w:rsidRDefault="006A3EDD" w:rsidP="00313E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 xml:space="preserve">If a child of compulsory school age who </w:t>
      </w:r>
      <w:proofErr w:type="gramStart"/>
      <w:r w:rsidRPr="005452C4">
        <w:rPr>
          <w:rFonts w:ascii="Arial" w:eastAsia="Times New Roman" w:hAnsi="Arial" w:cs="Arial"/>
          <w:sz w:val="24"/>
          <w:szCs w:val="24"/>
        </w:rPr>
        <w:t>is registered</w:t>
      </w:r>
      <w:proofErr w:type="gramEnd"/>
      <w:r w:rsidRPr="005452C4">
        <w:rPr>
          <w:rFonts w:ascii="Arial" w:eastAsia="Times New Roman" w:hAnsi="Arial" w:cs="Arial"/>
          <w:sz w:val="24"/>
          <w:szCs w:val="24"/>
        </w:rPr>
        <w:t xml:space="preserve"> at a school fails to attend regularly at the school then the parent/carer is guilty of an offence under Section 444(1) of the Education Act.</w:t>
      </w:r>
    </w:p>
    <w:p w:rsidR="006A3EDD" w:rsidRPr="005452C4" w:rsidRDefault="006A3EDD" w:rsidP="00313E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A3EDD" w:rsidRPr="005452C4" w:rsidRDefault="006A3EDD" w:rsidP="00313E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 xml:space="preserve">This policy has regard for the Equalities Act 2010 and reasonable adjustments </w:t>
      </w:r>
      <w:proofErr w:type="gramStart"/>
      <w:r w:rsidRPr="005452C4">
        <w:rPr>
          <w:rFonts w:ascii="Arial" w:eastAsia="Times New Roman" w:hAnsi="Arial" w:cs="Arial"/>
          <w:sz w:val="24"/>
          <w:szCs w:val="24"/>
        </w:rPr>
        <w:t>will be made</w:t>
      </w:r>
      <w:proofErr w:type="gramEnd"/>
      <w:r w:rsidRPr="005452C4">
        <w:rPr>
          <w:rFonts w:ascii="Arial" w:eastAsia="Times New Roman" w:hAnsi="Arial" w:cs="Arial"/>
          <w:sz w:val="24"/>
          <w:szCs w:val="24"/>
        </w:rPr>
        <w:t xml:space="preserve"> for young people.</w:t>
      </w:r>
    </w:p>
    <w:p w:rsidR="006A3EDD" w:rsidRPr="005452C4" w:rsidRDefault="006A3EDD" w:rsidP="006A3E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13E1E" w:rsidRDefault="00313E1E" w:rsidP="006A3E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A3EDD" w:rsidRPr="005452C4" w:rsidRDefault="00960F70" w:rsidP="006A3E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The School’s </w:t>
      </w:r>
      <w:r w:rsidR="006A3EDD" w:rsidRPr="005452C4">
        <w:rPr>
          <w:rFonts w:ascii="Arial" w:eastAsia="Times New Roman" w:hAnsi="Arial" w:cs="Arial"/>
          <w:b/>
          <w:bCs/>
          <w:sz w:val="24"/>
          <w:szCs w:val="24"/>
        </w:rPr>
        <w:t>Guiding Principles</w:t>
      </w:r>
    </w:p>
    <w:p w:rsidR="006A3EDD" w:rsidRPr="005452C4" w:rsidRDefault="006A3EDD" w:rsidP="006A3E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A3EDD" w:rsidRPr="005452C4" w:rsidRDefault="00960F70" w:rsidP="006A3ED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</w:t>
      </w:r>
      <w:r w:rsidR="006A3EDD" w:rsidRPr="005452C4">
        <w:rPr>
          <w:rFonts w:ascii="Arial" w:eastAsia="Times New Roman" w:hAnsi="Arial" w:cs="Arial"/>
          <w:sz w:val="24"/>
          <w:szCs w:val="24"/>
        </w:rPr>
        <w:t>mphasises that it is the responsibility of everyone in the school community to improve attendance and punctuality.</w:t>
      </w:r>
    </w:p>
    <w:p w:rsidR="006A3EDD" w:rsidRPr="005452C4" w:rsidRDefault="00960F70" w:rsidP="006A3ED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="006A3EDD" w:rsidRPr="005452C4">
        <w:rPr>
          <w:rFonts w:ascii="Arial" w:eastAsia="Times New Roman" w:hAnsi="Arial" w:cs="Arial"/>
          <w:sz w:val="24"/>
          <w:szCs w:val="24"/>
        </w:rPr>
        <w:t>eeks to ensure that all its students access a full-time education, which meets their needs and allows all to realise their potential.</w:t>
      </w:r>
    </w:p>
    <w:p w:rsidR="006A3EDD" w:rsidRPr="005452C4" w:rsidRDefault="00960F70" w:rsidP="006A3ED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6A3EDD" w:rsidRPr="005452C4">
        <w:rPr>
          <w:rFonts w:ascii="Arial" w:eastAsia="Times New Roman" w:hAnsi="Arial" w:cs="Arial"/>
          <w:sz w:val="24"/>
          <w:szCs w:val="24"/>
        </w:rPr>
        <w:t>ill strive to provide a safe and caring environment where each student can engage in all opportunities offered.</w:t>
      </w:r>
    </w:p>
    <w:p w:rsidR="006A3EDD" w:rsidRPr="005452C4" w:rsidRDefault="00960F70" w:rsidP="006A3ED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6A3EDD" w:rsidRPr="005452C4">
        <w:rPr>
          <w:rFonts w:ascii="Arial" w:eastAsia="Times New Roman" w:hAnsi="Arial" w:cs="Arial"/>
          <w:sz w:val="24"/>
          <w:szCs w:val="24"/>
        </w:rPr>
        <w:t>ill work with students and their families to ensure every student attends regularly and punctually.</w:t>
      </w:r>
    </w:p>
    <w:p w:rsidR="006A3EDD" w:rsidRPr="005452C4" w:rsidRDefault="00960F70" w:rsidP="006A3ED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6A3EDD" w:rsidRPr="005452C4">
        <w:rPr>
          <w:rFonts w:ascii="Arial" w:eastAsia="Times New Roman" w:hAnsi="Arial" w:cs="Arial"/>
          <w:sz w:val="24"/>
          <w:szCs w:val="24"/>
        </w:rPr>
        <w:t>ill challenge the behaviour of those students and parents/carers who give a low priority to attendance and punctuality.</w:t>
      </w:r>
    </w:p>
    <w:p w:rsidR="006A3EDD" w:rsidRPr="005452C4" w:rsidRDefault="00960F70" w:rsidP="006A3ED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</w:t>
      </w:r>
      <w:r w:rsidR="006A3EDD" w:rsidRPr="005452C4">
        <w:rPr>
          <w:rFonts w:ascii="Arial" w:eastAsia="Times New Roman" w:hAnsi="Arial" w:cs="Arial"/>
          <w:sz w:val="24"/>
          <w:szCs w:val="24"/>
        </w:rPr>
        <w:t>as an effective and efficient system of communication with parents and carers together with appropriate agencies to provide mutual information and support.</w:t>
      </w:r>
    </w:p>
    <w:p w:rsidR="006A3EDD" w:rsidRDefault="00960F70" w:rsidP="006A3ED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6A3EDD" w:rsidRPr="005452C4">
        <w:rPr>
          <w:rFonts w:ascii="Arial" w:eastAsia="Times New Roman" w:hAnsi="Arial" w:cs="Arial"/>
          <w:sz w:val="24"/>
          <w:szCs w:val="24"/>
        </w:rPr>
        <w:t>ill continue to develop ICT based attendance recording and tracking systems in order to provide accurate information</w:t>
      </w:r>
      <w:r w:rsidR="00586199" w:rsidRPr="005452C4">
        <w:rPr>
          <w:rFonts w:ascii="Arial" w:eastAsia="Times New Roman" w:hAnsi="Arial" w:cs="Arial"/>
          <w:sz w:val="24"/>
          <w:szCs w:val="24"/>
        </w:rPr>
        <w:t xml:space="preserve">, an effective analysis of attendance trends and implementation of </w:t>
      </w:r>
      <w:r w:rsidR="006A3EDD" w:rsidRPr="005452C4">
        <w:rPr>
          <w:rFonts w:ascii="Arial" w:eastAsia="Times New Roman" w:hAnsi="Arial" w:cs="Arial"/>
          <w:sz w:val="24"/>
          <w:szCs w:val="24"/>
        </w:rPr>
        <w:t>suitable interventio</w:t>
      </w:r>
      <w:r w:rsidR="00586199" w:rsidRPr="005452C4">
        <w:rPr>
          <w:rFonts w:ascii="Arial" w:eastAsia="Times New Roman" w:hAnsi="Arial" w:cs="Arial"/>
          <w:sz w:val="24"/>
          <w:szCs w:val="24"/>
        </w:rPr>
        <w:t>n strategies to improve individual and overall attendance.</w:t>
      </w:r>
    </w:p>
    <w:p w:rsidR="00EF1AC6" w:rsidRDefault="00EF1AC6" w:rsidP="00EF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A3EDD" w:rsidRDefault="00EF1AC6" w:rsidP="00EF1AC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Home</w:t>
      </w:r>
      <w:r w:rsidR="006A3EDD" w:rsidRPr="005452C4">
        <w:rPr>
          <w:rFonts w:ascii="Arial" w:eastAsia="Times New Roman" w:hAnsi="Arial" w:cs="Arial"/>
          <w:b/>
          <w:bCs/>
          <w:sz w:val="24"/>
          <w:szCs w:val="24"/>
        </w:rPr>
        <w:t xml:space="preserve"> School Partnership - Rights and Responsibilities</w:t>
      </w:r>
    </w:p>
    <w:p w:rsidR="00EF1AC6" w:rsidRDefault="00EF1AC6" w:rsidP="00EF1AC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EF1AC6" w:rsidRDefault="00EF1AC6" w:rsidP="008978C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Parents</w:t>
      </w:r>
      <w:r w:rsidR="006A3EDD" w:rsidRPr="00EF1AC6">
        <w:rPr>
          <w:rFonts w:ascii="Arial" w:eastAsia="Times New Roman" w:hAnsi="Arial" w:cs="Arial"/>
          <w:sz w:val="24"/>
          <w:szCs w:val="24"/>
        </w:rPr>
        <w:t xml:space="preserve">/carers are responsible for ensuring that their children arrive on time, dressed in correct uniform and have </w:t>
      </w:r>
      <w:r w:rsidR="00A8297E" w:rsidRPr="00EF1AC6">
        <w:rPr>
          <w:rFonts w:ascii="Arial" w:eastAsia="Times New Roman" w:hAnsi="Arial" w:cs="Arial"/>
          <w:sz w:val="24"/>
          <w:szCs w:val="24"/>
        </w:rPr>
        <w:t>the required equipment for the s</w:t>
      </w:r>
      <w:r w:rsidR="006A3EDD" w:rsidRPr="00EF1AC6">
        <w:rPr>
          <w:rFonts w:ascii="Arial" w:eastAsia="Times New Roman" w:hAnsi="Arial" w:cs="Arial"/>
          <w:sz w:val="24"/>
          <w:szCs w:val="24"/>
        </w:rPr>
        <w:t>chool day.</w:t>
      </w:r>
    </w:p>
    <w:p w:rsidR="006A3EDD" w:rsidRDefault="00EF1AC6" w:rsidP="00FE2D8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1AC6">
        <w:rPr>
          <w:rFonts w:ascii="Arial" w:eastAsia="Times New Roman" w:hAnsi="Arial" w:cs="Arial"/>
          <w:sz w:val="24"/>
          <w:szCs w:val="24"/>
        </w:rPr>
        <w:t>Senior</w:t>
      </w:r>
      <w:r w:rsidR="006A3EDD" w:rsidRPr="00EF1AC6">
        <w:rPr>
          <w:rFonts w:ascii="Arial" w:eastAsia="Times New Roman" w:hAnsi="Arial" w:cs="Arial"/>
          <w:sz w:val="24"/>
          <w:szCs w:val="24"/>
        </w:rPr>
        <w:t xml:space="preserve"> staff are on duty on both entry gate</w:t>
      </w:r>
      <w:r w:rsidR="00D3335D" w:rsidRPr="00EF1AC6">
        <w:rPr>
          <w:rFonts w:ascii="Arial" w:eastAsia="Times New Roman" w:hAnsi="Arial" w:cs="Arial"/>
          <w:sz w:val="24"/>
          <w:szCs w:val="24"/>
        </w:rPr>
        <w:t>s</w:t>
      </w:r>
      <w:r w:rsidR="006A3EDD" w:rsidRPr="00EF1AC6">
        <w:rPr>
          <w:rFonts w:ascii="Arial" w:eastAsia="Times New Roman" w:hAnsi="Arial" w:cs="Arial"/>
          <w:sz w:val="24"/>
          <w:szCs w:val="24"/>
        </w:rPr>
        <w:t xml:space="preserve"> to the school. They meet and greet all students on starting their day and enforce standards of uniform, grooming and behaviour.</w:t>
      </w:r>
    </w:p>
    <w:p w:rsidR="006A3EDD" w:rsidRDefault="006A3EDD" w:rsidP="00DF11B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1AC6">
        <w:rPr>
          <w:rFonts w:ascii="Arial" w:eastAsia="Times New Roman" w:hAnsi="Arial" w:cs="Arial"/>
          <w:sz w:val="24"/>
          <w:szCs w:val="24"/>
        </w:rPr>
        <w:t>Should</w:t>
      </w:r>
      <w:r w:rsidR="00D3335D" w:rsidRPr="00EF1AC6">
        <w:rPr>
          <w:rFonts w:ascii="Arial" w:eastAsia="Times New Roman" w:hAnsi="Arial" w:cs="Arial"/>
          <w:sz w:val="24"/>
          <w:szCs w:val="24"/>
        </w:rPr>
        <w:t xml:space="preserve"> a</w:t>
      </w:r>
      <w:r w:rsidRPr="00EF1AC6">
        <w:rPr>
          <w:rFonts w:ascii="Arial" w:eastAsia="Times New Roman" w:hAnsi="Arial" w:cs="Arial"/>
          <w:sz w:val="24"/>
          <w:szCs w:val="24"/>
        </w:rPr>
        <w:t xml:space="preserve"> student arrive later than 8.30am, there are clear sanctions to promote improved standards of punctuality and uniform.</w:t>
      </w:r>
    </w:p>
    <w:p w:rsidR="006A3EDD" w:rsidRDefault="006A3EDD" w:rsidP="009676E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1AC6">
        <w:rPr>
          <w:rFonts w:ascii="Arial" w:eastAsia="Times New Roman" w:hAnsi="Arial" w:cs="Arial"/>
          <w:sz w:val="24"/>
          <w:szCs w:val="24"/>
        </w:rPr>
        <w:t xml:space="preserve">Students arriving late </w:t>
      </w:r>
      <w:proofErr w:type="gramStart"/>
      <w:r w:rsidRPr="00EF1AC6">
        <w:rPr>
          <w:rFonts w:ascii="Arial" w:eastAsia="Times New Roman" w:hAnsi="Arial" w:cs="Arial"/>
          <w:sz w:val="24"/>
          <w:szCs w:val="24"/>
        </w:rPr>
        <w:t>are issued</w:t>
      </w:r>
      <w:proofErr w:type="gramEnd"/>
      <w:r w:rsidRPr="00EF1AC6">
        <w:rPr>
          <w:rFonts w:ascii="Arial" w:eastAsia="Times New Roman" w:hAnsi="Arial" w:cs="Arial"/>
          <w:sz w:val="24"/>
          <w:szCs w:val="24"/>
        </w:rPr>
        <w:t xml:space="preserve"> with a late pass to lesson 1 as well as a further sancti</w:t>
      </w:r>
      <w:r w:rsidR="00685391" w:rsidRPr="00EF1AC6">
        <w:rPr>
          <w:rFonts w:ascii="Arial" w:eastAsia="Times New Roman" w:hAnsi="Arial" w:cs="Arial"/>
          <w:sz w:val="24"/>
          <w:szCs w:val="24"/>
        </w:rPr>
        <w:t>on if appropriate.</w:t>
      </w:r>
    </w:p>
    <w:p w:rsidR="00EF1AC6" w:rsidRDefault="00644ABA" w:rsidP="00ED1BF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1AC6">
        <w:rPr>
          <w:rFonts w:ascii="Arial" w:eastAsia="Times New Roman" w:hAnsi="Arial" w:cs="Arial"/>
          <w:sz w:val="24"/>
          <w:szCs w:val="24"/>
        </w:rPr>
        <w:t>All staff are responsible for</w:t>
      </w:r>
      <w:r w:rsidR="006A3EDD" w:rsidRPr="00EF1AC6">
        <w:rPr>
          <w:rFonts w:ascii="Arial" w:eastAsia="Times New Roman" w:hAnsi="Arial" w:cs="Arial"/>
          <w:sz w:val="24"/>
          <w:szCs w:val="24"/>
        </w:rPr>
        <w:t xml:space="preserve"> confirming with the Attendance Office</w:t>
      </w:r>
      <w:r w:rsidR="00586199" w:rsidRPr="00EF1AC6">
        <w:rPr>
          <w:rFonts w:ascii="Arial" w:eastAsia="Times New Roman" w:hAnsi="Arial" w:cs="Arial"/>
          <w:sz w:val="24"/>
          <w:szCs w:val="24"/>
        </w:rPr>
        <w:t xml:space="preserve"> details</w:t>
      </w:r>
      <w:r w:rsidR="006A3EDD" w:rsidRPr="00EF1AC6">
        <w:rPr>
          <w:rFonts w:ascii="Arial" w:eastAsia="Times New Roman" w:hAnsi="Arial" w:cs="Arial"/>
          <w:sz w:val="24"/>
          <w:szCs w:val="24"/>
        </w:rPr>
        <w:t xml:space="preserve"> of students in meetings, events </w:t>
      </w:r>
      <w:r w:rsidR="00310A6A" w:rsidRPr="00EF1AC6">
        <w:rPr>
          <w:rFonts w:ascii="Arial" w:eastAsia="Times New Roman" w:hAnsi="Arial" w:cs="Arial"/>
          <w:sz w:val="24"/>
          <w:szCs w:val="24"/>
        </w:rPr>
        <w:t>etc.</w:t>
      </w:r>
      <w:r w:rsidR="006A3EDD" w:rsidRPr="00EF1AC6">
        <w:rPr>
          <w:rFonts w:ascii="Arial" w:eastAsia="Times New Roman" w:hAnsi="Arial" w:cs="Arial"/>
          <w:sz w:val="24"/>
          <w:szCs w:val="24"/>
        </w:rPr>
        <w:t xml:space="preserve"> that stop them from attending lessons.</w:t>
      </w:r>
    </w:p>
    <w:p w:rsidR="006A3EDD" w:rsidRDefault="006A3EDD" w:rsidP="00C11D5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1AC6">
        <w:rPr>
          <w:rFonts w:ascii="Arial" w:eastAsia="Times New Roman" w:hAnsi="Arial" w:cs="Arial"/>
          <w:sz w:val="24"/>
          <w:szCs w:val="24"/>
        </w:rPr>
        <w:t xml:space="preserve">Should a student </w:t>
      </w:r>
      <w:proofErr w:type="gramStart"/>
      <w:r w:rsidRPr="00EF1AC6">
        <w:rPr>
          <w:rFonts w:ascii="Arial" w:eastAsia="Times New Roman" w:hAnsi="Arial" w:cs="Arial"/>
          <w:sz w:val="24"/>
          <w:szCs w:val="24"/>
        </w:rPr>
        <w:t>experience any difficulties</w:t>
      </w:r>
      <w:proofErr w:type="gramEnd"/>
      <w:r w:rsidRPr="00EF1AC6">
        <w:rPr>
          <w:rFonts w:ascii="Arial" w:eastAsia="Times New Roman" w:hAnsi="Arial" w:cs="Arial"/>
          <w:sz w:val="24"/>
          <w:szCs w:val="24"/>
        </w:rPr>
        <w:t xml:space="preserve"> in terms of attendance or punctuality, the School will work with the family to overcome these.</w:t>
      </w:r>
    </w:p>
    <w:p w:rsidR="006A3EDD" w:rsidRDefault="006A3EDD" w:rsidP="006D2D3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1AC6">
        <w:rPr>
          <w:rFonts w:ascii="Arial" w:eastAsia="Times New Roman" w:hAnsi="Arial" w:cs="Arial"/>
          <w:sz w:val="24"/>
          <w:szCs w:val="24"/>
        </w:rPr>
        <w:t>If a student is prevented from attending, or is late, families are as</w:t>
      </w:r>
      <w:r w:rsidR="00F12402">
        <w:rPr>
          <w:rFonts w:ascii="Arial" w:eastAsia="Times New Roman" w:hAnsi="Arial" w:cs="Arial"/>
          <w:sz w:val="24"/>
          <w:szCs w:val="24"/>
        </w:rPr>
        <w:t>ked to notify the school by 8.30</w:t>
      </w:r>
      <w:r w:rsidRPr="00EF1AC6">
        <w:rPr>
          <w:rFonts w:ascii="Arial" w:eastAsia="Times New Roman" w:hAnsi="Arial" w:cs="Arial"/>
          <w:sz w:val="24"/>
          <w:szCs w:val="24"/>
        </w:rPr>
        <w:t>am on the first day of absence or lateness (contact with the School is required each day of a student’s illness)</w:t>
      </w:r>
      <w:r w:rsidR="00F643D8" w:rsidRPr="00EF1AC6">
        <w:rPr>
          <w:rFonts w:ascii="Arial" w:eastAsia="Times New Roman" w:hAnsi="Arial" w:cs="Arial"/>
          <w:sz w:val="24"/>
          <w:szCs w:val="24"/>
        </w:rPr>
        <w:t>.</w:t>
      </w:r>
    </w:p>
    <w:p w:rsidR="006A3EDD" w:rsidRDefault="006A3EDD" w:rsidP="00EE139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1AC6">
        <w:rPr>
          <w:rFonts w:ascii="Arial" w:eastAsia="Times New Roman" w:hAnsi="Arial" w:cs="Arial"/>
          <w:sz w:val="24"/>
          <w:szCs w:val="24"/>
        </w:rPr>
        <w:t xml:space="preserve">A student’s absence </w:t>
      </w:r>
      <w:proofErr w:type="gramStart"/>
      <w:r w:rsidRPr="00EF1AC6">
        <w:rPr>
          <w:rFonts w:ascii="Arial" w:eastAsia="Times New Roman" w:hAnsi="Arial" w:cs="Arial"/>
          <w:sz w:val="24"/>
          <w:szCs w:val="24"/>
        </w:rPr>
        <w:t>will be considered</w:t>
      </w:r>
      <w:proofErr w:type="gramEnd"/>
      <w:r w:rsidRPr="00EF1AC6">
        <w:rPr>
          <w:rFonts w:ascii="Arial" w:eastAsia="Times New Roman" w:hAnsi="Arial" w:cs="Arial"/>
          <w:sz w:val="24"/>
          <w:szCs w:val="24"/>
        </w:rPr>
        <w:t xml:space="preserve"> unauthorised until a reason is provided and considered by the School.</w:t>
      </w:r>
    </w:p>
    <w:p w:rsidR="006A3EDD" w:rsidRDefault="006A3EDD" w:rsidP="001A641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1AC6">
        <w:rPr>
          <w:rFonts w:ascii="Arial" w:eastAsia="Times New Roman" w:hAnsi="Arial" w:cs="Arial"/>
          <w:sz w:val="24"/>
          <w:szCs w:val="24"/>
        </w:rPr>
        <w:t>Truancy Call contacts all parents on the first day of absence unl</w:t>
      </w:r>
      <w:r w:rsidR="00F12402">
        <w:rPr>
          <w:rFonts w:ascii="Arial" w:eastAsia="Times New Roman" w:hAnsi="Arial" w:cs="Arial"/>
          <w:sz w:val="24"/>
          <w:szCs w:val="24"/>
        </w:rPr>
        <w:t xml:space="preserve">ess a call </w:t>
      </w:r>
      <w:proofErr w:type="gramStart"/>
      <w:r w:rsidR="00F12402">
        <w:rPr>
          <w:rFonts w:ascii="Arial" w:eastAsia="Times New Roman" w:hAnsi="Arial" w:cs="Arial"/>
          <w:sz w:val="24"/>
          <w:szCs w:val="24"/>
        </w:rPr>
        <w:t>has been made</w:t>
      </w:r>
      <w:proofErr w:type="gramEnd"/>
      <w:r w:rsidR="00F12402">
        <w:rPr>
          <w:rFonts w:ascii="Arial" w:eastAsia="Times New Roman" w:hAnsi="Arial" w:cs="Arial"/>
          <w:sz w:val="24"/>
          <w:szCs w:val="24"/>
        </w:rPr>
        <w:t xml:space="preserve"> by 8.30</w:t>
      </w:r>
      <w:r w:rsidRPr="00EF1AC6">
        <w:rPr>
          <w:rFonts w:ascii="Arial" w:eastAsia="Times New Roman" w:hAnsi="Arial" w:cs="Arial"/>
          <w:sz w:val="24"/>
          <w:szCs w:val="24"/>
        </w:rPr>
        <w:t>am to the Attendance Team.</w:t>
      </w:r>
    </w:p>
    <w:p w:rsidR="006A3EDD" w:rsidRDefault="006A3EDD" w:rsidP="0028053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1AC6">
        <w:rPr>
          <w:rFonts w:ascii="Arial" w:eastAsia="Times New Roman" w:hAnsi="Arial" w:cs="Arial"/>
          <w:sz w:val="24"/>
          <w:szCs w:val="24"/>
        </w:rPr>
        <w:t>Families should not make routine medical/dental appointments during school hours.</w:t>
      </w:r>
    </w:p>
    <w:p w:rsidR="006A3EDD" w:rsidRPr="00EF1AC6" w:rsidRDefault="006A3EDD" w:rsidP="0004114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1AC6">
        <w:rPr>
          <w:rFonts w:ascii="Arial" w:eastAsia="Times New Roman" w:hAnsi="Arial" w:cs="Arial"/>
          <w:sz w:val="24"/>
          <w:szCs w:val="24"/>
        </w:rPr>
        <w:t>Families should not take any holidays during term time. Students have 13 weeks holiday a year (see Appendix 1)</w:t>
      </w:r>
      <w:r w:rsidR="00F643D8" w:rsidRPr="00EF1AC6">
        <w:rPr>
          <w:rFonts w:ascii="Arial" w:eastAsia="Times New Roman" w:hAnsi="Arial" w:cs="Arial"/>
          <w:sz w:val="24"/>
          <w:szCs w:val="24"/>
        </w:rPr>
        <w:t>.</w:t>
      </w:r>
    </w:p>
    <w:p w:rsidR="006A3EDD" w:rsidRPr="005452C4" w:rsidRDefault="006A3EDD" w:rsidP="006A3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1AC6" w:rsidRDefault="00EF1AC6" w:rsidP="006A3EDD">
      <w:pPr>
        <w:tabs>
          <w:tab w:val="center" w:pos="48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761E7" w:rsidRDefault="002761E7" w:rsidP="006A3EDD">
      <w:pPr>
        <w:tabs>
          <w:tab w:val="center" w:pos="48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F1AC6" w:rsidRDefault="00EF1AC6" w:rsidP="006A3EDD">
      <w:pPr>
        <w:tabs>
          <w:tab w:val="center" w:pos="48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A3EDD" w:rsidRPr="005452C4" w:rsidRDefault="0071208A" w:rsidP="006A3EDD">
      <w:pPr>
        <w:tabs>
          <w:tab w:val="center" w:pos="48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Student Absence f</w:t>
      </w:r>
      <w:r w:rsidR="006A3EDD" w:rsidRPr="005452C4">
        <w:rPr>
          <w:rFonts w:ascii="Arial" w:eastAsia="Times New Roman" w:hAnsi="Arial" w:cs="Arial"/>
          <w:b/>
          <w:bCs/>
          <w:sz w:val="24"/>
          <w:szCs w:val="24"/>
        </w:rPr>
        <w:t>rom the School</w:t>
      </w:r>
    </w:p>
    <w:p w:rsidR="006A3EDD" w:rsidRDefault="006A3EDD" w:rsidP="006A3EDD">
      <w:pPr>
        <w:tabs>
          <w:tab w:val="center" w:pos="48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A3EDD" w:rsidRDefault="001D0179" w:rsidP="001D0179">
      <w:pPr>
        <w:tabs>
          <w:tab w:val="center" w:pos="48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All</w:t>
      </w:r>
      <w:r w:rsidR="006A3EDD" w:rsidRPr="005452C4">
        <w:rPr>
          <w:rFonts w:ascii="Arial" w:eastAsia="Times New Roman" w:hAnsi="Arial" w:cs="Arial"/>
          <w:sz w:val="24"/>
          <w:szCs w:val="24"/>
        </w:rPr>
        <w:t xml:space="preserve"> students will have individual records of attendance/punctuality as taken from the official register. A register is a formal, legal document and </w:t>
      </w:r>
      <w:proofErr w:type="gramStart"/>
      <w:r w:rsidR="006A3EDD" w:rsidRPr="005452C4">
        <w:rPr>
          <w:rFonts w:ascii="Arial" w:eastAsia="Times New Roman" w:hAnsi="Arial" w:cs="Arial"/>
          <w:sz w:val="24"/>
          <w:szCs w:val="24"/>
        </w:rPr>
        <w:t>is taken</w:t>
      </w:r>
      <w:proofErr w:type="gramEnd"/>
      <w:r w:rsidR="006A3EDD" w:rsidRPr="005452C4">
        <w:rPr>
          <w:rFonts w:ascii="Arial" w:eastAsia="Times New Roman" w:hAnsi="Arial" w:cs="Arial"/>
          <w:sz w:val="24"/>
          <w:szCs w:val="24"/>
        </w:rPr>
        <w:t xml:space="preserve"> by staff every lesson. Approved </w:t>
      </w:r>
      <w:proofErr w:type="spellStart"/>
      <w:r w:rsidR="006A3EDD" w:rsidRPr="005452C4">
        <w:rPr>
          <w:rFonts w:ascii="Arial" w:eastAsia="Times New Roman" w:hAnsi="Arial" w:cs="Arial"/>
          <w:sz w:val="24"/>
          <w:szCs w:val="24"/>
        </w:rPr>
        <w:t>DfE</w:t>
      </w:r>
      <w:proofErr w:type="spellEnd"/>
      <w:r w:rsidR="006A3EDD" w:rsidRPr="005452C4">
        <w:rPr>
          <w:rFonts w:ascii="Arial" w:eastAsia="Times New Roman" w:hAnsi="Arial" w:cs="Arial"/>
          <w:sz w:val="24"/>
          <w:szCs w:val="24"/>
        </w:rPr>
        <w:t xml:space="preserve"> symbols </w:t>
      </w:r>
      <w:proofErr w:type="gramStart"/>
      <w:r w:rsidR="006A3EDD" w:rsidRPr="005452C4">
        <w:rPr>
          <w:rFonts w:ascii="Arial" w:eastAsia="Times New Roman" w:hAnsi="Arial" w:cs="Arial"/>
          <w:sz w:val="24"/>
          <w:szCs w:val="24"/>
        </w:rPr>
        <w:t>are used</w:t>
      </w:r>
      <w:proofErr w:type="gramEnd"/>
      <w:r w:rsidR="006A3EDD" w:rsidRPr="005452C4">
        <w:rPr>
          <w:rFonts w:ascii="Arial" w:eastAsia="Times New Roman" w:hAnsi="Arial" w:cs="Arial"/>
          <w:sz w:val="24"/>
          <w:szCs w:val="24"/>
        </w:rPr>
        <w:t xml:space="preserve"> to indicate the nature of absence. Registers close at 9.00am.  Should the student arrive after that time, then such lateness </w:t>
      </w:r>
      <w:proofErr w:type="gramStart"/>
      <w:r w:rsidR="006A3EDD" w:rsidRPr="005452C4">
        <w:rPr>
          <w:rFonts w:ascii="Arial" w:eastAsia="Times New Roman" w:hAnsi="Arial" w:cs="Arial"/>
          <w:sz w:val="24"/>
          <w:szCs w:val="24"/>
        </w:rPr>
        <w:t>will be recorded</w:t>
      </w:r>
      <w:proofErr w:type="gramEnd"/>
      <w:r w:rsidR="006A3EDD" w:rsidRPr="005452C4">
        <w:rPr>
          <w:rFonts w:ascii="Arial" w:eastAsia="Times New Roman" w:hAnsi="Arial" w:cs="Arial"/>
          <w:sz w:val="24"/>
          <w:szCs w:val="24"/>
        </w:rPr>
        <w:t xml:space="preserve"> as unauthorised absence.</w:t>
      </w:r>
    </w:p>
    <w:p w:rsidR="0071208A" w:rsidRDefault="0071208A" w:rsidP="001D0179">
      <w:pPr>
        <w:tabs>
          <w:tab w:val="center" w:pos="48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A3EDD" w:rsidRPr="0071208A" w:rsidRDefault="006A3EDD" w:rsidP="0071208A">
      <w:pPr>
        <w:pStyle w:val="ListParagraph"/>
        <w:numPr>
          <w:ilvl w:val="0"/>
          <w:numId w:val="13"/>
        </w:numPr>
        <w:tabs>
          <w:tab w:val="center" w:pos="48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208A">
        <w:rPr>
          <w:rFonts w:ascii="Arial" w:eastAsia="Times New Roman" w:hAnsi="Arial" w:cs="Arial"/>
          <w:sz w:val="24"/>
          <w:szCs w:val="24"/>
        </w:rPr>
        <w:t xml:space="preserve">If a student </w:t>
      </w:r>
      <w:proofErr w:type="gramStart"/>
      <w:r w:rsidRPr="0071208A">
        <w:rPr>
          <w:rFonts w:ascii="Arial" w:eastAsia="Times New Roman" w:hAnsi="Arial" w:cs="Arial"/>
          <w:sz w:val="24"/>
          <w:szCs w:val="24"/>
        </w:rPr>
        <w:t>is</w:t>
      </w:r>
      <w:proofErr w:type="gramEnd"/>
      <w:r w:rsidRPr="0071208A">
        <w:rPr>
          <w:rFonts w:ascii="Arial" w:eastAsia="Times New Roman" w:hAnsi="Arial" w:cs="Arial"/>
          <w:sz w:val="24"/>
          <w:szCs w:val="24"/>
        </w:rPr>
        <w:t xml:space="preserve"> abs</w:t>
      </w:r>
      <w:r w:rsidR="002761E7">
        <w:rPr>
          <w:rFonts w:ascii="Arial" w:eastAsia="Times New Roman" w:hAnsi="Arial" w:cs="Arial"/>
          <w:sz w:val="24"/>
          <w:szCs w:val="24"/>
        </w:rPr>
        <w:t>ent without notification by 8.30</w:t>
      </w:r>
      <w:r w:rsidRPr="0071208A">
        <w:rPr>
          <w:rFonts w:ascii="Arial" w:eastAsia="Times New Roman" w:hAnsi="Arial" w:cs="Arial"/>
          <w:sz w:val="24"/>
          <w:szCs w:val="24"/>
        </w:rPr>
        <w:t>am, then “Truancy Call” will automatically contact parents/carers until a reason is given.</w:t>
      </w:r>
    </w:p>
    <w:p w:rsidR="006A3EDD" w:rsidRPr="005452C4" w:rsidRDefault="006A3EDD" w:rsidP="0071208A">
      <w:pPr>
        <w:numPr>
          <w:ilvl w:val="0"/>
          <w:numId w:val="4"/>
        </w:numPr>
        <w:tabs>
          <w:tab w:val="clear" w:pos="1069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 xml:space="preserve">Authorised absence </w:t>
      </w:r>
      <w:proofErr w:type="gramStart"/>
      <w:r w:rsidRPr="005452C4">
        <w:rPr>
          <w:rFonts w:ascii="Arial" w:eastAsia="Times New Roman" w:hAnsi="Arial" w:cs="Arial"/>
          <w:sz w:val="24"/>
          <w:szCs w:val="24"/>
        </w:rPr>
        <w:t>is recorded</w:t>
      </w:r>
      <w:proofErr w:type="gramEnd"/>
      <w:r w:rsidRPr="005452C4">
        <w:rPr>
          <w:rFonts w:ascii="Arial" w:eastAsia="Times New Roman" w:hAnsi="Arial" w:cs="Arial"/>
          <w:sz w:val="24"/>
          <w:szCs w:val="24"/>
        </w:rPr>
        <w:t xml:space="preserve"> in line with </w:t>
      </w:r>
      <w:proofErr w:type="spellStart"/>
      <w:r w:rsidRPr="005452C4">
        <w:rPr>
          <w:rFonts w:ascii="Arial" w:eastAsia="Times New Roman" w:hAnsi="Arial" w:cs="Arial"/>
          <w:sz w:val="24"/>
          <w:szCs w:val="24"/>
        </w:rPr>
        <w:t>DfE</w:t>
      </w:r>
      <w:proofErr w:type="spellEnd"/>
      <w:r w:rsidRPr="005452C4">
        <w:rPr>
          <w:rFonts w:ascii="Arial" w:eastAsia="Times New Roman" w:hAnsi="Arial" w:cs="Arial"/>
          <w:sz w:val="24"/>
          <w:szCs w:val="24"/>
        </w:rPr>
        <w:t xml:space="preserve"> guidance. Only the </w:t>
      </w:r>
      <w:r w:rsidR="00283CCE">
        <w:rPr>
          <w:rFonts w:ascii="Arial" w:eastAsia="Times New Roman" w:hAnsi="Arial" w:cs="Arial"/>
          <w:sz w:val="24"/>
          <w:szCs w:val="24"/>
        </w:rPr>
        <w:t>Academy Head</w:t>
      </w:r>
      <w:r w:rsidRPr="005452C4">
        <w:rPr>
          <w:rFonts w:ascii="Arial" w:eastAsia="Times New Roman" w:hAnsi="Arial" w:cs="Arial"/>
          <w:sz w:val="24"/>
          <w:szCs w:val="24"/>
        </w:rPr>
        <w:t xml:space="preserve"> or delegated staff can give permission for absence.</w:t>
      </w:r>
    </w:p>
    <w:p w:rsidR="006A3EDD" w:rsidRPr="005452C4" w:rsidRDefault="006A3EDD" w:rsidP="0071208A">
      <w:pPr>
        <w:numPr>
          <w:ilvl w:val="0"/>
          <w:numId w:val="4"/>
        </w:numPr>
        <w:tabs>
          <w:tab w:val="clear" w:pos="1069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>Should a student arrive late, they must register directly with the Attendance Team in t</w:t>
      </w:r>
      <w:r w:rsidR="00283CCE">
        <w:rPr>
          <w:rFonts w:ascii="Arial" w:eastAsia="Times New Roman" w:hAnsi="Arial" w:cs="Arial"/>
          <w:sz w:val="24"/>
          <w:szCs w:val="24"/>
        </w:rPr>
        <w:t>he Attendance Office</w:t>
      </w:r>
      <w:r w:rsidRPr="005452C4">
        <w:rPr>
          <w:rFonts w:ascii="Arial" w:eastAsia="Times New Roman" w:hAnsi="Arial" w:cs="Arial"/>
          <w:sz w:val="24"/>
          <w:szCs w:val="24"/>
        </w:rPr>
        <w:t>.</w:t>
      </w:r>
    </w:p>
    <w:p w:rsidR="006A3EDD" w:rsidRPr="005452C4" w:rsidRDefault="006A3EDD" w:rsidP="0071208A">
      <w:pPr>
        <w:numPr>
          <w:ilvl w:val="0"/>
          <w:numId w:val="4"/>
        </w:numPr>
        <w:tabs>
          <w:tab w:val="clear" w:pos="1069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 xml:space="preserve">Students who arrive late </w:t>
      </w:r>
      <w:r w:rsidR="00BA720A" w:rsidRPr="005452C4">
        <w:rPr>
          <w:rFonts w:ascii="Arial" w:eastAsia="Times New Roman" w:hAnsi="Arial" w:cs="Arial"/>
          <w:sz w:val="24"/>
          <w:szCs w:val="24"/>
        </w:rPr>
        <w:t xml:space="preserve">regularly or </w:t>
      </w:r>
      <w:r w:rsidRPr="005452C4">
        <w:rPr>
          <w:rFonts w:ascii="Arial" w:eastAsia="Times New Roman" w:hAnsi="Arial" w:cs="Arial"/>
          <w:sz w:val="24"/>
          <w:szCs w:val="24"/>
        </w:rPr>
        <w:t>without any reasonable exp</w:t>
      </w:r>
      <w:r w:rsidR="00BA720A" w:rsidRPr="005452C4">
        <w:rPr>
          <w:rFonts w:ascii="Arial" w:eastAsia="Times New Roman" w:hAnsi="Arial" w:cs="Arial"/>
          <w:sz w:val="24"/>
          <w:szCs w:val="24"/>
        </w:rPr>
        <w:t xml:space="preserve">lanation will attend a lunchtime </w:t>
      </w:r>
      <w:r w:rsidRPr="005452C4">
        <w:rPr>
          <w:rFonts w:ascii="Arial" w:eastAsia="Times New Roman" w:hAnsi="Arial" w:cs="Arial"/>
          <w:sz w:val="24"/>
          <w:szCs w:val="24"/>
        </w:rPr>
        <w:t>detention as arranged.</w:t>
      </w:r>
    </w:p>
    <w:p w:rsidR="006A3EDD" w:rsidRPr="005452C4" w:rsidRDefault="006A3EDD" w:rsidP="0071208A">
      <w:pPr>
        <w:numPr>
          <w:ilvl w:val="0"/>
          <w:numId w:val="5"/>
        </w:numPr>
        <w:tabs>
          <w:tab w:val="clear" w:pos="1069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 xml:space="preserve">If a student shows a trend of arriving late, the Attendance Team will notify parents and a member of the SLT </w:t>
      </w:r>
      <w:proofErr w:type="gramStart"/>
      <w:r w:rsidRPr="005452C4">
        <w:rPr>
          <w:rFonts w:ascii="Arial" w:eastAsia="Times New Roman" w:hAnsi="Arial" w:cs="Arial"/>
          <w:sz w:val="24"/>
          <w:szCs w:val="24"/>
        </w:rPr>
        <w:t>will be assigned</w:t>
      </w:r>
      <w:proofErr w:type="gramEnd"/>
      <w:r w:rsidRPr="005452C4">
        <w:rPr>
          <w:rFonts w:ascii="Arial" w:eastAsia="Times New Roman" w:hAnsi="Arial" w:cs="Arial"/>
          <w:sz w:val="24"/>
          <w:szCs w:val="24"/>
        </w:rPr>
        <w:t xml:space="preserve"> to that case. Lack of punctuality is damaging to learning and has to </w:t>
      </w:r>
      <w:proofErr w:type="gramStart"/>
      <w:r w:rsidRPr="005452C4">
        <w:rPr>
          <w:rFonts w:ascii="Arial" w:eastAsia="Times New Roman" w:hAnsi="Arial" w:cs="Arial"/>
          <w:sz w:val="24"/>
          <w:szCs w:val="24"/>
        </w:rPr>
        <w:t>be eliminated</w:t>
      </w:r>
      <w:proofErr w:type="gramEnd"/>
      <w:r w:rsidRPr="005452C4">
        <w:rPr>
          <w:rFonts w:ascii="Arial" w:eastAsia="Times New Roman" w:hAnsi="Arial" w:cs="Arial"/>
          <w:sz w:val="24"/>
          <w:szCs w:val="24"/>
        </w:rPr>
        <w:t xml:space="preserve">. Support work will focus on elimination of reasons for </w:t>
      </w:r>
      <w:proofErr w:type="gramStart"/>
      <w:r w:rsidRPr="005452C4">
        <w:rPr>
          <w:rFonts w:ascii="Arial" w:eastAsia="Times New Roman" w:hAnsi="Arial" w:cs="Arial"/>
          <w:sz w:val="24"/>
          <w:szCs w:val="24"/>
        </w:rPr>
        <w:t>lateness,</w:t>
      </w:r>
      <w:proofErr w:type="gramEnd"/>
      <w:r w:rsidRPr="005452C4">
        <w:rPr>
          <w:rFonts w:ascii="Arial" w:eastAsia="Times New Roman" w:hAnsi="Arial" w:cs="Arial"/>
          <w:sz w:val="24"/>
          <w:szCs w:val="24"/>
        </w:rPr>
        <w:t xml:space="preserve"> will engage both student and family as well as friendship groups.</w:t>
      </w:r>
    </w:p>
    <w:p w:rsidR="006A3EDD" w:rsidRPr="005452C4" w:rsidRDefault="006A3EDD" w:rsidP="0071208A">
      <w:pPr>
        <w:numPr>
          <w:ilvl w:val="0"/>
          <w:numId w:val="5"/>
        </w:numPr>
        <w:tabs>
          <w:tab w:val="clear" w:pos="1069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 xml:space="preserve">All students </w:t>
      </w:r>
      <w:proofErr w:type="gramStart"/>
      <w:r w:rsidRPr="005452C4">
        <w:rPr>
          <w:rFonts w:ascii="Arial" w:eastAsia="Times New Roman" w:hAnsi="Arial" w:cs="Arial"/>
          <w:sz w:val="24"/>
          <w:szCs w:val="24"/>
        </w:rPr>
        <w:t>are monitored</w:t>
      </w:r>
      <w:proofErr w:type="gramEnd"/>
      <w:r w:rsidRPr="005452C4">
        <w:rPr>
          <w:rFonts w:ascii="Arial" w:eastAsia="Times New Roman" w:hAnsi="Arial" w:cs="Arial"/>
          <w:sz w:val="24"/>
          <w:szCs w:val="24"/>
        </w:rPr>
        <w:t xml:space="preserve"> by their Vertical Mentors. Any absence trends </w:t>
      </w:r>
      <w:proofErr w:type="gramStart"/>
      <w:r w:rsidRPr="005452C4">
        <w:rPr>
          <w:rFonts w:ascii="Arial" w:eastAsia="Times New Roman" w:hAnsi="Arial" w:cs="Arial"/>
          <w:sz w:val="24"/>
          <w:szCs w:val="24"/>
        </w:rPr>
        <w:t>will be shared</w:t>
      </w:r>
      <w:proofErr w:type="gramEnd"/>
      <w:r w:rsidRPr="005452C4">
        <w:rPr>
          <w:rFonts w:ascii="Arial" w:eastAsia="Times New Roman" w:hAnsi="Arial" w:cs="Arial"/>
          <w:sz w:val="24"/>
          <w:szCs w:val="24"/>
        </w:rPr>
        <w:t xml:space="preserve"> with the At</w:t>
      </w:r>
      <w:r w:rsidR="00C24283">
        <w:rPr>
          <w:rFonts w:ascii="Arial" w:eastAsia="Times New Roman" w:hAnsi="Arial" w:cs="Arial"/>
          <w:sz w:val="24"/>
          <w:szCs w:val="24"/>
        </w:rPr>
        <w:t>tendance and Senior Leadership t</w:t>
      </w:r>
      <w:r w:rsidRPr="005452C4">
        <w:rPr>
          <w:rFonts w:ascii="Arial" w:eastAsia="Times New Roman" w:hAnsi="Arial" w:cs="Arial"/>
          <w:sz w:val="24"/>
          <w:szCs w:val="24"/>
        </w:rPr>
        <w:t>eams.</w:t>
      </w:r>
    </w:p>
    <w:p w:rsidR="006A3EDD" w:rsidRPr="005452C4" w:rsidRDefault="006A3EDD" w:rsidP="0071208A">
      <w:pPr>
        <w:numPr>
          <w:ilvl w:val="0"/>
          <w:numId w:val="5"/>
        </w:numPr>
        <w:tabs>
          <w:tab w:val="clear" w:pos="1069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>The Attendance Manager and Learning Manager will contact parents and work with the student to ensure better and more consistent attendance.</w:t>
      </w:r>
    </w:p>
    <w:p w:rsidR="006A3EDD" w:rsidRPr="005452C4" w:rsidRDefault="006A3EDD" w:rsidP="0071208A">
      <w:pPr>
        <w:numPr>
          <w:ilvl w:val="0"/>
          <w:numId w:val="5"/>
        </w:numPr>
        <w:tabs>
          <w:tab w:val="clear" w:pos="1069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452C4">
        <w:rPr>
          <w:rFonts w:ascii="Arial" w:eastAsia="Times New Roman" w:hAnsi="Arial" w:cs="Arial"/>
          <w:sz w:val="24"/>
          <w:szCs w:val="24"/>
        </w:rPr>
        <w:t>Students</w:t>
      </w:r>
      <w:r w:rsidR="00586199" w:rsidRPr="005452C4">
        <w:rPr>
          <w:rFonts w:ascii="Arial" w:eastAsia="Times New Roman" w:hAnsi="Arial" w:cs="Arial"/>
          <w:sz w:val="24"/>
          <w:szCs w:val="24"/>
        </w:rPr>
        <w:t xml:space="preserve"> with attendance of less than 9</w:t>
      </w:r>
      <w:r w:rsidR="002F3214" w:rsidRPr="00454F90">
        <w:rPr>
          <w:rFonts w:ascii="Arial" w:eastAsia="Times New Roman" w:hAnsi="Arial" w:cs="Arial"/>
          <w:sz w:val="24"/>
          <w:szCs w:val="24"/>
        </w:rPr>
        <w:t>7</w:t>
      </w:r>
      <w:r w:rsidRPr="005452C4">
        <w:rPr>
          <w:rFonts w:ascii="Arial" w:eastAsia="Times New Roman" w:hAnsi="Arial" w:cs="Arial"/>
          <w:sz w:val="24"/>
          <w:szCs w:val="24"/>
        </w:rPr>
        <w:t>% will be monitored on a weekly basis by the Attendance Team</w:t>
      </w:r>
      <w:proofErr w:type="gramEnd"/>
      <w:r w:rsidRPr="005452C4">
        <w:rPr>
          <w:rFonts w:ascii="Arial" w:eastAsia="Times New Roman" w:hAnsi="Arial" w:cs="Arial"/>
          <w:sz w:val="24"/>
          <w:szCs w:val="24"/>
        </w:rPr>
        <w:t>.</w:t>
      </w:r>
    </w:p>
    <w:p w:rsidR="006A3EDD" w:rsidRPr="005452C4" w:rsidRDefault="00BA720A" w:rsidP="0071208A">
      <w:pPr>
        <w:numPr>
          <w:ilvl w:val="0"/>
          <w:numId w:val="5"/>
        </w:numPr>
        <w:tabs>
          <w:tab w:val="clear" w:pos="1069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>Fixed Penalty Notices</w:t>
      </w:r>
      <w:r w:rsidR="006A3EDD" w:rsidRPr="005452C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6A3EDD" w:rsidRPr="005452C4">
        <w:rPr>
          <w:rFonts w:ascii="Arial" w:eastAsia="Times New Roman" w:hAnsi="Arial" w:cs="Arial"/>
          <w:sz w:val="24"/>
          <w:szCs w:val="24"/>
        </w:rPr>
        <w:t>can be used</w:t>
      </w:r>
      <w:proofErr w:type="gramEnd"/>
      <w:r w:rsidR="006A3EDD" w:rsidRPr="005452C4">
        <w:rPr>
          <w:rFonts w:ascii="Arial" w:eastAsia="Times New Roman" w:hAnsi="Arial" w:cs="Arial"/>
          <w:sz w:val="24"/>
          <w:szCs w:val="24"/>
        </w:rPr>
        <w:t xml:space="preserve"> to encourage improved attendance and punctuality (see Appendix 2)</w:t>
      </w:r>
      <w:r w:rsidR="00F643D8">
        <w:rPr>
          <w:rFonts w:ascii="Arial" w:eastAsia="Times New Roman" w:hAnsi="Arial" w:cs="Arial"/>
          <w:sz w:val="24"/>
          <w:szCs w:val="24"/>
        </w:rPr>
        <w:t>.</w:t>
      </w:r>
    </w:p>
    <w:p w:rsidR="006A3EDD" w:rsidRPr="005452C4" w:rsidRDefault="006A3EDD" w:rsidP="007120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6A3EDD" w:rsidRPr="005452C4" w:rsidRDefault="006A3EDD" w:rsidP="006A3E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452C4">
        <w:rPr>
          <w:rFonts w:ascii="Arial" w:eastAsia="Times New Roman" w:hAnsi="Arial" w:cs="Arial"/>
          <w:b/>
          <w:bCs/>
          <w:sz w:val="24"/>
          <w:szCs w:val="24"/>
        </w:rPr>
        <w:t>Absence from school may be unauthorised for the following reasons</w:t>
      </w:r>
    </w:p>
    <w:p w:rsidR="006A3EDD" w:rsidRPr="005452C4" w:rsidRDefault="006A3EDD" w:rsidP="006A3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A3EDD" w:rsidRPr="005452C4" w:rsidRDefault="006A3EDD" w:rsidP="0071208A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452C4">
        <w:rPr>
          <w:rFonts w:ascii="Arial" w:eastAsia="Times New Roman" w:hAnsi="Arial" w:cs="Arial"/>
          <w:sz w:val="24"/>
          <w:szCs w:val="24"/>
        </w:rPr>
        <w:t>No explanation is given by the family</w:t>
      </w:r>
      <w:proofErr w:type="gramEnd"/>
      <w:r w:rsidRPr="005452C4">
        <w:rPr>
          <w:rFonts w:ascii="Arial" w:eastAsia="Times New Roman" w:hAnsi="Arial" w:cs="Arial"/>
          <w:sz w:val="24"/>
          <w:szCs w:val="24"/>
        </w:rPr>
        <w:t>.</w:t>
      </w:r>
    </w:p>
    <w:p w:rsidR="006A3EDD" w:rsidRPr="005452C4" w:rsidRDefault="006A3EDD" w:rsidP="0071208A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>The School is dissatisfied with the explanation.</w:t>
      </w:r>
    </w:p>
    <w:p w:rsidR="006A3EDD" w:rsidRPr="005452C4" w:rsidRDefault="006A3EDD" w:rsidP="0071208A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>The student has been absent for reasons such as being at home caring for siblings, shopping, having a haircut, slept late, birthday or family celebrations.</w:t>
      </w:r>
    </w:p>
    <w:p w:rsidR="006A3EDD" w:rsidRPr="005452C4" w:rsidRDefault="006A3EDD" w:rsidP="0071208A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 xml:space="preserve">The student goes on holiday without permission </w:t>
      </w:r>
      <w:proofErr w:type="gramStart"/>
      <w:r w:rsidRPr="005452C4">
        <w:rPr>
          <w:rFonts w:ascii="Arial" w:eastAsia="Times New Roman" w:hAnsi="Arial" w:cs="Arial"/>
          <w:sz w:val="24"/>
          <w:szCs w:val="24"/>
        </w:rPr>
        <w:t>having been granted</w:t>
      </w:r>
      <w:proofErr w:type="gramEnd"/>
      <w:r w:rsidRPr="005452C4">
        <w:rPr>
          <w:rFonts w:ascii="Arial" w:eastAsia="Times New Roman" w:hAnsi="Arial" w:cs="Arial"/>
          <w:sz w:val="24"/>
          <w:szCs w:val="24"/>
        </w:rPr>
        <w:t xml:space="preserve"> by the School.</w:t>
      </w:r>
    </w:p>
    <w:p w:rsidR="006A3EDD" w:rsidRPr="005452C4" w:rsidRDefault="006A3EDD" w:rsidP="007120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501D" w:rsidRPr="005452C4" w:rsidRDefault="00FA01B0" w:rsidP="006A3E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Harrogate High School d</w:t>
      </w:r>
      <w:r w:rsidR="0048501D" w:rsidRPr="005452C4">
        <w:rPr>
          <w:rFonts w:ascii="Arial" w:eastAsia="Times New Roman" w:hAnsi="Arial" w:cs="Arial"/>
          <w:b/>
          <w:sz w:val="24"/>
          <w:szCs w:val="24"/>
        </w:rPr>
        <w:t>efinitions of attendance</w:t>
      </w:r>
    </w:p>
    <w:p w:rsidR="0048501D" w:rsidRPr="005452C4" w:rsidRDefault="0048501D" w:rsidP="006A3E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8501D" w:rsidRPr="005452C4" w:rsidRDefault="0048501D" w:rsidP="0048501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>98% - 100% = Excellent</w:t>
      </w:r>
      <w:r w:rsidR="00F643D8">
        <w:rPr>
          <w:rFonts w:ascii="Arial" w:eastAsia="Times New Roman" w:hAnsi="Arial" w:cs="Arial"/>
          <w:sz w:val="24"/>
          <w:szCs w:val="24"/>
        </w:rPr>
        <w:t>.</w:t>
      </w:r>
    </w:p>
    <w:p w:rsidR="0048501D" w:rsidRPr="005452C4" w:rsidRDefault="0048501D" w:rsidP="0048501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54F90">
        <w:rPr>
          <w:rFonts w:ascii="Arial" w:eastAsia="Times New Roman" w:hAnsi="Arial" w:cs="Arial"/>
          <w:sz w:val="24"/>
          <w:szCs w:val="24"/>
        </w:rPr>
        <w:t>97</w:t>
      </w:r>
      <w:r w:rsidRPr="005452C4">
        <w:rPr>
          <w:rFonts w:ascii="Arial" w:eastAsia="Times New Roman" w:hAnsi="Arial" w:cs="Arial"/>
          <w:sz w:val="24"/>
          <w:szCs w:val="24"/>
        </w:rPr>
        <w:t>%</w:t>
      </w:r>
      <w:proofErr w:type="gramEnd"/>
      <w:r w:rsidRPr="005452C4">
        <w:rPr>
          <w:rFonts w:ascii="Arial" w:eastAsia="Times New Roman" w:hAnsi="Arial" w:cs="Arial"/>
          <w:sz w:val="24"/>
          <w:szCs w:val="24"/>
        </w:rPr>
        <w:t xml:space="preserve"> = Good</w:t>
      </w:r>
      <w:r w:rsidR="00F643D8">
        <w:rPr>
          <w:rFonts w:ascii="Arial" w:eastAsia="Times New Roman" w:hAnsi="Arial" w:cs="Arial"/>
          <w:sz w:val="24"/>
          <w:szCs w:val="24"/>
        </w:rPr>
        <w:t>.</w:t>
      </w:r>
    </w:p>
    <w:p w:rsidR="0048501D" w:rsidRPr="005452C4" w:rsidRDefault="002F3214" w:rsidP="0048501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4F90">
        <w:rPr>
          <w:rFonts w:ascii="Arial" w:eastAsia="Times New Roman" w:hAnsi="Arial" w:cs="Arial"/>
          <w:sz w:val="24"/>
          <w:szCs w:val="24"/>
        </w:rPr>
        <w:t>97</w:t>
      </w:r>
      <w:r w:rsidR="00FA01B0">
        <w:rPr>
          <w:rFonts w:ascii="Arial" w:eastAsia="Times New Roman" w:hAnsi="Arial" w:cs="Arial"/>
          <w:sz w:val="24"/>
          <w:szCs w:val="24"/>
        </w:rPr>
        <w:t>% = National a</w:t>
      </w:r>
      <w:r>
        <w:rPr>
          <w:rFonts w:ascii="Arial" w:eastAsia="Times New Roman" w:hAnsi="Arial" w:cs="Arial"/>
          <w:sz w:val="24"/>
          <w:szCs w:val="24"/>
        </w:rPr>
        <w:t xml:space="preserve">verage (no more than </w:t>
      </w:r>
      <w:r w:rsidRPr="00454F90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8501D" w:rsidRPr="005452C4">
        <w:rPr>
          <w:rFonts w:ascii="Arial" w:eastAsia="Times New Roman" w:hAnsi="Arial" w:cs="Arial"/>
          <w:sz w:val="24"/>
          <w:szCs w:val="24"/>
        </w:rPr>
        <w:t xml:space="preserve">days absence in the </w:t>
      </w:r>
      <w:proofErr w:type="gramStart"/>
      <w:r w:rsidR="0048501D" w:rsidRPr="005452C4">
        <w:rPr>
          <w:rFonts w:ascii="Arial" w:eastAsia="Times New Roman" w:hAnsi="Arial" w:cs="Arial"/>
          <w:sz w:val="24"/>
          <w:szCs w:val="24"/>
        </w:rPr>
        <w:t>whole</w:t>
      </w:r>
      <w:proofErr w:type="gramEnd"/>
      <w:r w:rsidR="0048501D" w:rsidRPr="005452C4">
        <w:rPr>
          <w:rFonts w:ascii="Arial" w:eastAsia="Times New Roman" w:hAnsi="Arial" w:cs="Arial"/>
          <w:sz w:val="24"/>
          <w:szCs w:val="24"/>
        </w:rPr>
        <w:t xml:space="preserve"> academic year)</w:t>
      </w:r>
      <w:r w:rsidR="00F643D8">
        <w:rPr>
          <w:rFonts w:ascii="Arial" w:eastAsia="Times New Roman" w:hAnsi="Arial" w:cs="Arial"/>
          <w:sz w:val="24"/>
          <w:szCs w:val="24"/>
        </w:rPr>
        <w:t>.</w:t>
      </w:r>
    </w:p>
    <w:p w:rsidR="0048501D" w:rsidRPr="005452C4" w:rsidRDefault="00283CCE" w:rsidP="0048501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95</w:t>
      </w:r>
      <w:r w:rsidR="00FA01B0" w:rsidRPr="00454F90">
        <w:rPr>
          <w:rFonts w:ascii="Arial" w:eastAsia="Times New Roman" w:hAnsi="Arial" w:cs="Arial"/>
          <w:sz w:val="24"/>
          <w:szCs w:val="24"/>
        </w:rPr>
        <w:t>% -</w:t>
      </w:r>
      <w:r w:rsidR="002F3214" w:rsidRPr="00454F90">
        <w:rPr>
          <w:rFonts w:ascii="Arial" w:eastAsia="Times New Roman" w:hAnsi="Arial" w:cs="Arial"/>
          <w:sz w:val="24"/>
          <w:szCs w:val="24"/>
        </w:rPr>
        <w:t xml:space="preserve"> 96</w:t>
      </w:r>
      <w:r w:rsidR="00FA01B0">
        <w:rPr>
          <w:rFonts w:ascii="Arial" w:eastAsia="Times New Roman" w:hAnsi="Arial" w:cs="Arial"/>
          <w:sz w:val="24"/>
          <w:szCs w:val="24"/>
        </w:rPr>
        <w:t xml:space="preserve">% = </w:t>
      </w:r>
      <w:proofErr w:type="gramStart"/>
      <w:r w:rsidR="00FA01B0">
        <w:rPr>
          <w:rFonts w:ascii="Arial" w:eastAsia="Times New Roman" w:hAnsi="Arial" w:cs="Arial"/>
          <w:sz w:val="24"/>
          <w:szCs w:val="24"/>
        </w:rPr>
        <w:t>Below</w:t>
      </w:r>
      <w:proofErr w:type="gramEnd"/>
      <w:r w:rsidR="00FA01B0">
        <w:rPr>
          <w:rFonts w:ascii="Arial" w:eastAsia="Times New Roman" w:hAnsi="Arial" w:cs="Arial"/>
          <w:sz w:val="24"/>
          <w:szCs w:val="24"/>
        </w:rPr>
        <w:t xml:space="preserve"> a</w:t>
      </w:r>
      <w:r w:rsidR="0048501D" w:rsidRPr="005452C4">
        <w:rPr>
          <w:rFonts w:ascii="Arial" w:eastAsia="Times New Roman" w:hAnsi="Arial" w:cs="Arial"/>
          <w:sz w:val="24"/>
          <w:szCs w:val="24"/>
        </w:rPr>
        <w:t>verage – needs to improve to 9</w:t>
      </w:r>
      <w:r w:rsidR="002F3214" w:rsidRPr="00454F90">
        <w:rPr>
          <w:rFonts w:ascii="Arial" w:eastAsia="Times New Roman" w:hAnsi="Arial" w:cs="Arial"/>
          <w:sz w:val="24"/>
          <w:szCs w:val="24"/>
        </w:rPr>
        <w:t>7</w:t>
      </w:r>
      <w:r w:rsidR="0048501D" w:rsidRPr="005452C4">
        <w:rPr>
          <w:rFonts w:ascii="Arial" w:eastAsia="Times New Roman" w:hAnsi="Arial" w:cs="Arial"/>
          <w:sz w:val="24"/>
          <w:szCs w:val="24"/>
        </w:rPr>
        <w:t>%</w:t>
      </w:r>
      <w:r w:rsidR="00F643D8">
        <w:rPr>
          <w:rFonts w:ascii="Arial" w:eastAsia="Times New Roman" w:hAnsi="Arial" w:cs="Arial"/>
          <w:sz w:val="24"/>
          <w:szCs w:val="24"/>
        </w:rPr>
        <w:t>.</w:t>
      </w:r>
    </w:p>
    <w:p w:rsidR="0048501D" w:rsidRPr="005452C4" w:rsidRDefault="0048501D" w:rsidP="0048501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>9</w:t>
      </w:r>
      <w:r w:rsidR="00283CCE">
        <w:rPr>
          <w:rFonts w:ascii="Arial" w:eastAsia="Times New Roman" w:hAnsi="Arial" w:cs="Arial"/>
          <w:sz w:val="24"/>
          <w:szCs w:val="24"/>
        </w:rPr>
        <w:t>1% - 94</w:t>
      </w:r>
      <w:r w:rsidRPr="005452C4">
        <w:rPr>
          <w:rFonts w:ascii="Arial" w:eastAsia="Times New Roman" w:hAnsi="Arial" w:cs="Arial"/>
          <w:sz w:val="24"/>
          <w:szCs w:val="24"/>
        </w:rPr>
        <w:t>% = Causing concern – trigger point for PA</w:t>
      </w:r>
      <w:r w:rsidR="00F643D8">
        <w:rPr>
          <w:rFonts w:ascii="Arial" w:eastAsia="Times New Roman" w:hAnsi="Arial" w:cs="Arial"/>
          <w:sz w:val="24"/>
          <w:szCs w:val="24"/>
        </w:rPr>
        <w:t>.</w:t>
      </w:r>
    </w:p>
    <w:p w:rsidR="0048501D" w:rsidRPr="005452C4" w:rsidRDefault="00283CCE" w:rsidP="0048501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90</w:t>
      </w:r>
      <w:r w:rsidR="0048501D" w:rsidRPr="005452C4">
        <w:rPr>
          <w:rFonts w:ascii="Arial" w:eastAsia="Times New Roman" w:hAnsi="Arial" w:cs="Arial"/>
          <w:sz w:val="24"/>
          <w:szCs w:val="24"/>
        </w:rPr>
        <w:t>%</w:t>
      </w:r>
      <w:proofErr w:type="gramEnd"/>
      <w:r w:rsidR="0048501D" w:rsidRPr="005452C4">
        <w:rPr>
          <w:rFonts w:ascii="Arial" w:eastAsia="Times New Roman" w:hAnsi="Arial" w:cs="Arial"/>
          <w:sz w:val="24"/>
          <w:szCs w:val="24"/>
        </w:rPr>
        <w:t xml:space="preserve"> and under = Persistent Absentee status with potential for legal action</w:t>
      </w:r>
      <w:r w:rsidR="00F643D8">
        <w:rPr>
          <w:rFonts w:ascii="Arial" w:eastAsia="Times New Roman" w:hAnsi="Arial" w:cs="Arial"/>
          <w:sz w:val="24"/>
          <w:szCs w:val="24"/>
        </w:rPr>
        <w:t>.</w:t>
      </w:r>
    </w:p>
    <w:p w:rsidR="006A3EDD" w:rsidRPr="005452C4" w:rsidRDefault="006A3EDD" w:rsidP="006A3E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52C4">
        <w:rPr>
          <w:rFonts w:ascii="Arial" w:eastAsia="Times New Roman" w:hAnsi="Arial" w:cs="Arial"/>
          <w:b/>
          <w:sz w:val="24"/>
          <w:szCs w:val="24"/>
        </w:rPr>
        <w:t>Persistent Absentees</w:t>
      </w:r>
    </w:p>
    <w:p w:rsidR="006A3EDD" w:rsidRPr="005452C4" w:rsidRDefault="006A3EDD" w:rsidP="006A3E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A3EDD" w:rsidRPr="005452C4" w:rsidRDefault="006A3EDD" w:rsidP="006A3E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 xml:space="preserve">Students </w:t>
      </w:r>
      <w:proofErr w:type="gramStart"/>
      <w:r w:rsidRPr="005452C4">
        <w:rPr>
          <w:rFonts w:ascii="Arial" w:eastAsia="Times New Roman" w:hAnsi="Arial" w:cs="Arial"/>
          <w:sz w:val="24"/>
          <w:szCs w:val="24"/>
        </w:rPr>
        <w:t>are monitored</w:t>
      </w:r>
      <w:proofErr w:type="gramEnd"/>
      <w:r w:rsidRPr="005452C4">
        <w:rPr>
          <w:rFonts w:ascii="Arial" w:eastAsia="Times New Roman" w:hAnsi="Arial" w:cs="Arial"/>
          <w:sz w:val="24"/>
          <w:szCs w:val="24"/>
        </w:rPr>
        <w:t xml:space="preserve"> on a daily basis and a range of intervention strategies are employe</w:t>
      </w:r>
      <w:r w:rsidR="002F3214">
        <w:rPr>
          <w:rFonts w:ascii="Arial" w:eastAsia="Times New Roman" w:hAnsi="Arial" w:cs="Arial"/>
          <w:sz w:val="24"/>
          <w:szCs w:val="24"/>
        </w:rPr>
        <w:t>d when attendance falls below 9</w:t>
      </w:r>
      <w:r w:rsidR="002F3214" w:rsidRPr="00196A36">
        <w:rPr>
          <w:rFonts w:ascii="Arial" w:eastAsia="Times New Roman" w:hAnsi="Arial" w:cs="Arial"/>
          <w:sz w:val="24"/>
          <w:szCs w:val="24"/>
        </w:rPr>
        <w:t>7</w:t>
      </w:r>
      <w:r w:rsidRPr="005452C4">
        <w:rPr>
          <w:rFonts w:ascii="Arial" w:eastAsia="Times New Roman" w:hAnsi="Arial" w:cs="Arial"/>
          <w:sz w:val="24"/>
          <w:szCs w:val="24"/>
        </w:rPr>
        <w:t xml:space="preserve">%. Should these fail, students and parents are informed as </w:t>
      </w:r>
      <w:r w:rsidR="005F6901">
        <w:rPr>
          <w:rFonts w:ascii="Arial" w:eastAsia="Times New Roman" w:hAnsi="Arial" w:cs="Arial"/>
          <w:sz w:val="24"/>
          <w:szCs w:val="24"/>
        </w:rPr>
        <w:t xml:space="preserve">to consequences of PA status </w:t>
      </w:r>
      <w:r w:rsidR="005F6901" w:rsidRPr="00BD7CEB">
        <w:rPr>
          <w:rFonts w:ascii="Arial" w:eastAsia="Times New Roman" w:hAnsi="Arial" w:cs="Arial"/>
          <w:sz w:val="24"/>
          <w:szCs w:val="24"/>
        </w:rPr>
        <w:t>(</w:t>
      </w:r>
      <w:r w:rsidR="00320CA0" w:rsidRPr="00BD7CEB">
        <w:rPr>
          <w:rFonts w:ascii="Arial" w:eastAsia="Times New Roman" w:hAnsi="Arial" w:cs="Arial"/>
          <w:sz w:val="24"/>
          <w:szCs w:val="24"/>
        </w:rPr>
        <w:t>the latest threshold for PA is 10% absence of the student’s possible sessions which is</w:t>
      </w:r>
      <w:r w:rsidR="00320CA0">
        <w:rPr>
          <w:rFonts w:ascii="Arial" w:eastAsia="Times New Roman" w:hAnsi="Arial" w:cs="Arial"/>
          <w:sz w:val="24"/>
          <w:szCs w:val="24"/>
        </w:rPr>
        <w:t xml:space="preserve"> </w:t>
      </w:r>
      <w:r w:rsidR="005F6901">
        <w:rPr>
          <w:rFonts w:ascii="Arial" w:eastAsia="Times New Roman" w:hAnsi="Arial" w:cs="Arial"/>
          <w:sz w:val="24"/>
          <w:szCs w:val="24"/>
        </w:rPr>
        <w:t>90</w:t>
      </w:r>
      <w:r w:rsidRPr="005452C4">
        <w:rPr>
          <w:rFonts w:ascii="Arial" w:eastAsia="Times New Roman" w:hAnsi="Arial" w:cs="Arial"/>
          <w:sz w:val="24"/>
          <w:szCs w:val="24"/>
        </w:rPr>
        <w:t xml:space="preserve">% attendance). They </w:t>
      </w:r>
      <w:proofErr w:type="gramStart"/>
      <w:r w:rsidRPr="005452C4">
        <w:rPr>
          <w:rFonts w:ascii="Arial" w:eastAsia="Times New Roman" w:hAnsi="Arial" w:cs="Arial"/>
          <w:sz w:val="24"/>
          <w:szCs w:val="24"/>
        </w:rPr>
        <w:t>will be provided</w:t>
      </w:r>
      <w:proofErr w:type="gramEnd"/>
      <w:r w:rsidRPr="005452C4">
        <w:rPr>
          <w:rFonts w:ascii="Arial" w:eastAsia="Times New Roman" w:hAnsi="Arial" w:cs="Arial"/>
          <w:sz w:val="24"/>
          <w:szCs w:val="24"/>
        </w:rPr>
        <w:t xml:space="preserve"> with an action plan and strategies to increase attendance and be warned that they will be placed onto the Fast Track process if improvement is not made.</w:t>
      </w:r>
    </w:p>
    <w:p w:rsidR="006A3EDD" w:rsidRPr="005452C4" w:rsidRDefault="006A3EDD" w:rsidP="006A3EDD">
      <w:pPr>
        <w:spacing w:after="0" w:line="240" w:lineRule="auto"/>
        <w:ind w:left="900"/>
        <w:jc w:val="both"/>
        <w:rPr>
          <w:rFonts w:ascii="Arial" w:eastAsia="Times New Roman" w:hAnsi="Arial" w:cs="Arial"/>
          <w:sz w:val="24"/>
          <w:szCs w:val="24"/>
        </w:rPr>
      </w:pPr>
    </w:p>
    <w:p w:rsidR="006A3EDD" w:rsidRPr="005452C4" w:rsidRDefault="009A21BA" w:rsidP="006A3E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</w:t>
      </w:r>
      <w:r w:rsidR="006A3EDD" w:rsidRPr="005452C4">
        <w:rPr>
          <w:rFonts w:ascii="Arial" w:eastAsia="Times New Roman" w:hAnsi="Arial" w:cs="Arial"/>
          <w:b/>
          <w:sz w:val="24"/>
          <w:szCs w:val="24"/>
        </w:rPr>
        <w:t>ast Track Attendance Framework</w:t>
      </w:r>
    </w:p>
    <w:p w:rsidR="006A3EDD" w:rsidRPr="005452C4" w:rsidRDefault="006A3EDD" w:rsidP="006A3E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A3EDD" w:rsidRPr="005452C4" w:rsidRDefault="006A3EDD" w:rsidP="006A3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 xml:space="preserve">In cases where attendance fails to improve, parents/carers </w:t>
      </w:r>
      <w:proofErr w:type="gramStart"/>
      <w:r w:rsidRPr="005452C4">
        <w:rPr>
          <w:rFonts w:ascii="Arial" w:eastAsia="Times New Roman" w:hAnsi="Arial" w:cs="Arial"/>
          <w:sz w:val="24"/>
          <w:szCs w:val="24"/>
        </w:rPr>
        <w:t>will be given</w:t>
      </w:r>
      <w:proofErr w:type="gramEnd"/>
      <w:r w:rsidRPr="005452C4">
        <w:rPr>
          <w:rFonts w:ascii="Arial" w:eastAsia="Times New Roman" w:hAnsi="Arial" w:cs="Arial"/>
          <w:sz w:val="24"/>
          <w:szCs w:val="24"/>
        </w:rPr>
        <w:t xml:space="preserve"> 12 weeks to ensure their son or daughter attends the School regularly. Parents/carers could face prosecution or </w:t>
      </w:r>
      <w:proofErr w:type="gramStart"/>
      <w:r w:rsidRPr="005452C4">
        <w:rPr>
          <w:rFonts w:ascii="Arial" w:eastAsia="Times New Roman" w:hAnsi="Arial" w:cs="Arial"/>
          <w:sz w:val="24"/>
          <w:szCs w:val="24"/>
        </w:rPr>
        <w:t>being issue</w:t>
      </w:r>
      <w:r w:rsidR="00BA720A" w:rsidRPr="005452C4">
        <w:rPr>
          <w:rFonts w:ascii="Arial" w:eastAsia="Times New Roman" w:hAnsi="Arial" w:cs="Arial"/>
          <w:sz w:val="24"/>
          <w:szCs w:val="24"/>
        </w:rPr>
        <w:t>d</w:t>
      </w:r>
      <w:proofErr w:type="gramEnd"/>
      <w:r w:rsidR="00BA720A" w:rsidRPr="005452C4">
        <w:rPr>
          <w:rFonts w:ascii="Arial" w:eastAsia="Times New Roman" w:hAnsi="Arial" w:cs="Arial"/>
          <w:sz w:val="24"/>
          <w:szCs w:val="24"/>
        </w:rPr>
        <w:t xml:space="preserve"> with a Fixed Penalty Notice.</w:t>
      </w:r>
    </w:p>
    <w:p w:rsidR="006A3EDD" w:rsidRPr="005452C4" w:rsidRDefault="006A3EDD" w:rsidP="006A3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A3EDD" w:rsidRPr="005452C4" w:rsidRDefault="00FA01B0" w:rsidP="006A3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12-</w:t>
      </w:r>
      <w:r w:rsidR="006A3EDD" w:rsidRPr="005452C4">
        <w:rPr>
          <w:rFonts w:ascii="Arial" w:eastAsia="Times New Roman" w:hAnsi="Arial" w:cs="Arial"/>
          <w:sz w:val="24"/>
          <w:szCs w:val="24"/>
        </w:rPr>
        <w:t>week framework will make parental responsibilities clear whilst at the same time offering parents and students the support of the School.</w:t>
      </w:r>
    </w:p>
    <w:p w:rsidR="006A3EDD" w:rsidRPr="005452C4" w:rsidRDefault="006A3EDD" w:rsidP="006A3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A3EDD" w:rsidRPr="005452C4" w:rsidRDefault="006A3EDD" w:rsidP="006A3EDD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 xml:space="preserve">Parent/carers </w:t>
      </w:r>
      <w:proofErr w:type="gramStart"/>
      <w:r w:rsidRPr="005452C4">
        <w:rPr>
          <w:rFonts w:ascii="Arial" w:eastAsia="Times New Roman" w:hAnsi="Arial" w:cs="Arial"/>
          <w:sz w:val="24"/>
          <w:szCs w:val="24"/>
        </w:rPr>
        <w:t>will be invited</w:t>
      </w:r>
      <w:proofErr w:type="gramEnd"/>
      <w:r w:rsidRPr="005452C4">
        <w:rPr>
          <w:rFonts w:ascii="Arial" w:eastAsia="Times New Roman" w:hAnsi="Arial" w:cs="Arial"/>
          <w:sz w:val="24"/>
          <w:szCs w:val="24"/>
        </w:rPr>
        <w:t xml:space="preserve"> to a S.A.P. (School Attendance Panel) meeting at the School at which an action plan will be agreed.</w:t>
      </w:r>
    </w:p>
    <w:p w:rsidR="006A3EDD" w:rsidRPr="005452C4" w:rsidRDefault="006A3EDD" w:rsidP="006A3EDD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 xml:space="preserve">The student’s attendance </w:t>
      </w:r>
      <w:proofErr w:type="gramStart"/>
      <w:r w:rsidRPr="005452C4">
        <w:rPr>
          <w:rFonts w:ascii="Arial" w:eastAsia="Times New Roman" w:hAnsi="Arial" w:cs="Arial"/>
          <w:sz w:val="24"/>
          <w:szCs w:val="24"/>
        </w:rPr>
        <w:t>will be closely monitored</w:t>
      </w:r>
      <w:proofErr w:type="gramEnd"/>
      <w:r w:rsidRPr="005452C4">
        <w:rPr>
          <w:rFonts w:ascii="Arial" w:eastAsia="Times New Roman" w:hAnsi="Arial" w:cs="Arial"/>
          <w:sz w:val="24"/>
          <w:szCs w:val="24"/>
        </w:rPr>
        <w:t xml:space="preserve"> and progress on the action plan reviewed at a further panel meeting.</w:t>
      </w:r>
    </w:p>
    <w:p w:rsidR="006A3EDD" w:rsidRPr="005452C4" w:rsidRDefault="006A3EDD" w:rsidP="006A3EDD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 xml:space="preserve">If there has not been sufficient improvement in the student’s attendance at school, the Education Authority would instigate legal proceedings or issue a </w:t>
      </w:r>
      <w:r w:rsidR="00BA720A" w:rsidRPr="005452C4">
        <w:rPr>
          <w:rFonts w:ascii="Arial" w:eastAsia="Times New Roman" w:hAnsi="Arial" w:cs="Arial"/>
          <w:sz w:val="24"/>
          <w:szCs w:val="24"/>
        </w:rPr>
        <w:t xml:space="preserve">Fixed </w:t>
      </w:r>
      <w:r w:rsidRPr="005452C4">
        <w:rPr>
          <w:rFonts w:ascii="Arial" w:eastAsia="Times New Roman" w:hAnsi="Arial" w:cs="Arial"/>
          <w:sz w:val="24"/>
          <w:szCs w:val="24"/>
        </w:rPr>
        <w:t>Penalty Notice.</w:t>
      </w:r>
    </w:p>
    <w:p w:rsidR="006A3EDD" w:rsidRPr="005452C4" w:rsidRDefault="006A3EDD" w:rsidP="006A3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A3EDD" w:rsidRPr="005452C4" w:rsidRDefault="009B7E21" w:rsidP="006A3E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Long-term A</w:t>
      </w:r>
      <w:r w:rsidR="006A3EDD" w:rsidRPr="005452C4">
        <w:rPr>
          <w:rFonts w:ascii="Arial" w:eastAsia="Times New Roman" w:hAnsi="Arial" w:cs="Arial"/>
          <w:b/>
          <w:bCs/>
          <w:sz w:val="24"/>
          <w:szCs w:val="24"/>
        </w:rPr>
        <w:t>bsence</w:t>
      </w:r>
    </w:p>
    <w:p w:rsidR="006A3EDD" w:rsidRPr="005452C4" w:rsidRDefault="006A3EDD" w:rsidP="006A3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A3EDD" w:rsidRPr="005452C4" w:rsidRDefault="006A3EDD" w:rsidP="006A3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>There are sometimes genuine cases where students return after a prolonged illness. The School will ensure that</w:t>
      </w:r>
      <w:proofErr w:type="gramStart"/>
      <w:r w:rsidRPr="005452C4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:rsidR="006A3EDD" w:rsidRPr="005452C4" w:rsidRDefault="006A3EDD" w:rsidP="006A3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A3EDD" w:rsidRPr="005452C4" w:rsidRDefault="006A3EDD" w:rsidP="006A3ED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 xml:space="preserve">The Learning Manager and Attendance Team will meet with the family to plan the re-integration. A personalised package </w:t>
      </w:r>
      <w:proofErr w:type="gramStart"/>
      <w:r w:rsidRPr="005452C4">
        <w:rPr>
          <w:rFonts w:ascii="Arial" w:eastAsia="Times New Roman" w:hAnsi="Arial" w:cs="Arial"/>
          <w:sz w:val="24"/>
          <w:szCs w:val="24"/>
        </w:rPr>
        <w:t>will be considered</w:t>
      </w:r>
      <w:proofErr w:type="gramEnd"/>
      <w:r w:rsidRPr="005452C4">
        <w:rPr>
          <w:rFonts w:ascii="Arial" w:eastAsia="Times New Roman" w:hAnsi="Arial" w:cs="Arial"/>
          <w:sz w:val="24"/>
          <w:szCs w:val="24"/>
        </w:rPr>
        <w:t xml:space="preserve"> as part of the re-integration process.</w:t>
      </w:r>
    </w:p>
    <w:p w:rsidR="006A3EDD" w:rsidRPr="005452C4" w:rsidRDefault="006A3EDD" w:rsidP="006A3ED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 xml:space="preserve">All staff </w:t>
      </w:r>
      <w:proofErr w:type="gramStart"/>
      <w:r w:rsidRPr="005452C4">
        <w:rPr>
          <w:rFonts w:ascii="Arial" w:eastAsia="Times New Roman" w:hAnsi="Arial" w:cs="Arial"/>
          <w:sz w:val="24"/>
          <w:szCs w:val="24"/>
        </w:rPr>
        <w:t>are informed</w:t>
      </w:r>
      <w:proofErr w:type="gramEnd"/>
      <w:r w:rsidRPr="005452C4">
        <w:rPr>
          <w:rFonts w:ascii="Arial" w:eastAsia="Times New Roman" w:hAnsi="Arial" w:cs="Arial"/>
          <w:sz w:val="24"/>
          <w:szCs w:val="24"/>
        </w:rPr>
        <w:t xml:space="preserve"> of the circumstances.</w:t>
      </w:r>
    </w:p>
    <w:p w:rsidR="006A3EDD" w:rsidRPr="005452C4" w:rsidRDefault="006A3EDD" w:rsidP="008A49A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452C4">
        <w:rPr>
          <w:rFonts w:ascii="Arial" w:eastAsia="Times New Roman" w:hAnsi="Arial" w:cs="Arial"/>
          <w:sz w:val="24"/>
          <w:szCs w:val="24"/>
        </w:rPr>
        <w:t>The Learning Manager is involved to act as the primary liaiso</w:t>
      </w:r>
      <w:r w:rsidR="008A49A6" w:rsidRPr="005452C4">
        <w:rPr>
          <w:rFonts w:ascii="Arial" w:eastAsia="Times New Roman" w:hAnsi="Arial" w:cs="Arial"/>
          <w:sz w:val="24"/>
          <w:szCs w:val="24"/>
        </w:rPr>
        <w:t xml:space="preserve">n between home and school staff </w:t>
      </w:r>
      <w:r w:rsidR="00310A6A" w:rsidRPr="005452C4">
        <w:rPr>
          <w:rFonts w:ascii="Arial" w:eastAsia="Times New Roman" w:hAnsi="Arial" w:cs="Arial"/>
          <w:sz w:val="24"/>
          <w:szCs w:val="24"/>
        </w:rPr>
        <w:t>and will</w:t>
      </w:r>
      <w:r w:rsidR="00BA720A" w:rsidRPr="005452C4">
        <w:rPr>
          <w:rFonts w:ascii="Arial" w:eastAsia="Times New Roman" w:hAnsi="Arial" w:cs="Arial"/>
          <w:sz w:val="24"/>
          <w:szCs w:val="24"/>
        </w:rPr>
        <w:t xml:space="preserve"> work </w:t>
      </w:r>
      <w:r w:rsidRPr="005452C4">
        <w:rPr>
          <w:rFonts w:ascii="Arial" w:eastAsia="Times New Roman" w:hAnsi="Arial" w:cs="Arial"/>
          <w:sz w:val="24"/>
          <w:szCs w:val="24"/>
        </w:rPr>
        <w:t>with other agencies to ensure a successful outcome.</w:t>
      </w:r>
      <w:proofErr w:type="gramEnd"/>
    </w:p>
    <w:p w:rsidR="006A3EDD" w:rsidRPr="005452C4" w:rsidRDefault="006A3EDD" w:rsidP="006A3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A3EDD" w:rsidRPr="005452C4" w:rsidRDefault="006A3EDD" w:rsidP="006A3E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452C4">
        <w:rPr>
          <w:rFonts w:ascii="Arial" w:eastAsia="Times New Roman" w:hAnsi="Arial" w:cs="Arial"/>
          <w:b/>
          <w:bCs/>
          <w:sz w:val="24"/>
          <w:szCs w:val="24"/>
        </w:rPr>
        <w:t>Strategies for Promoting Good Attendance and Punctuality</w:t>
      </w:r>
    </w:p>
    <w:p w:rsidR="006A3EDD" w:rsidRPr="005452C4" w:rsidRDefault="006A3EDD" w:rsidP="006A3E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A3EDD" w:rsidRPr="005452C4" w:rsidRDefault="006A3EDD" w:rsidP="006A3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 xml:space="preserve">It is the belief that all students are more likely to attend regularly if the curriculum is lively and meets their needs. The curriculum </w:t>
      </w:r>
      <w:proofErr w:type="gramStart"/>
      <w:r w:rsidRPr="005452C4">
        <w:rPr>
          <w:rFonts w:ascii="Arial" w:eastAsia="Times New Roman" w:hAnsi="Arial" w:cs="Arial"/>
          <w:sz w:val="24"/>
          <w:szCs w:val="24"/>
        </w:rPr>
        <w:t>is monitored and revised on an annual basis so that it meets the ability needs of all s</w:t>
      </w:r>
      <w:r w:rsidR="009B7E21">
        <w:rPr>
          <w:rFonts w:ascii="Arial" w:eastAsia="Times New Roman" w:hAnsi="Arial" w:cs="Arial"/>
          <w:sz w:val="24"/>
          <w:szCs w:val="24"/>
        </w:rPr>
        <w:t>tudents at the School</w:t>
      </w:r>
      <w:proofErr w:type="gramEnd"/>
      <w:r w:rsidRPr="005452C4">
        <w:rPr>
          <w:rFonts w:ascii="Arial" w:eastAsia="Times New Roman" w:hAnsi="Arial" w:cs="Arial"/>
          <w:sz w:val="24"/>
          <w:szCs w:val="24"/>
        </w:rPr>
        <w:t>.</w:t>
      </w:r>
    </w:p>
    <w:p w:rsidR="006A3EDD" w:rsidRPr="005452C4" w:rsidRDefault="006A3EDD" w:rsidP="006A3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A3EDD" w:rsidRPr="005452C4" w:rsidRDefault="006A3EDD" w:rsidP="006A3ED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>The School reports on each student six times a year. This report, posted to parents/carers, always includes the latest attendance statistics for their son or daughter.</w:t>
      </w:r>
    </w:p>
    <w:p w:rsidR="006A3EDD" w:rsidRPr="005452C4" w:rsidRDefault="006A3EDD" w:rsidP="006A3ED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>Parents/carers are welcome to contact the Attendance Team at any time to discuss attendance.</w:t>
      </w:r>
    </w:p>
    <w:p w:rsidR="006A3EDD" w:rsidRPr="005452C4" w:rsidRDefault="006A3EDD" w:rsidP="006A3ED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 xml:space="preserve">All students have individual attendance and punctuality targets, which </w:t>
      </w:r>
      <w:proofErr w:type="gramStart"/>
      <w:r w:rsidRPr="005452C4">
        <w:rPr>
          <w:rFonts w:ascii="Arial" w:eastAsia="Times New Roman" w:hAnsi="Arial" w:cs="Arial"/>
          <w:sz w:val="24"/>
          <w:szCs w:val="24"/>
        </w:rPr>
        <w:t>are monitored</w:t>
      </w:r>
      <w:proofErr w:type="gramEnd"/>
      <w:r w:rsidRPr="005452C4">
        <w:rPr>
          <w:rFonts w:ascii="Arial" w:eastAsia="Times New Roman" w:hAnsi="Arial" w:cs="Arial"/>
          <w:sz w:val="24"/>
          <w:szCs w:val="24"/>
        </w:rPr>
        <w:t xml:space="preserve"> by their Vertical Mentor.</w:t>
      </w:r>
    </w:p>
    <w:p w:rsidR="006A3EDD" w:rsidRPr="005452C4" w:rsidRDefault="006A3EDD" w:rsidP="006A3ED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>The targe</w:t>
      </w:r>
      <w:r w:rsidR="00644ABA" w:rsidRPr="005452C4">
        <w:rPr>
          <w:rFonts w:ascii="Arial" w:eastAsia="Times New Roman" w:hAnsi="Arial" w:cs="Arial"/>
          <w:sz w:val="24"/>
          <w:szCs w:val="24"/>
        </w:rPr>
        <w:t xml:space="preserve">t </w:t>
      </w:r>
      <w:r w:rsidR="002F3214">
        <w:rPr>
          <w:rFonts w:ascii="Arial" w:eastAsia="Times New Roman" w:hAnsi="Arial" w:cs="Arial"/>
          <w:sz w:val="24"/>
          <w:szCs w:val="24"/>
        </w:rPr>
        <w:t>at Harrogate High School is 9</w:t>
      </w:r>
      <w:r w:rsidR="002F3214" w:rsidRPr="00196A36">
        <w:rPr>
          <w:rFonts w:ascii="Arial" w:eastAsia="Times New Roman" w:hAnsi="Arial" w:cs="Arial"/>
          <w:sz w:val="24"/>
          <w:szCs w:val="24"/>
        </w:rPr>
        <w:t>7</w:t>
      </w:r>
      <w:r w:rsidR="002F3214">
        <w:rPr>
          <w:rFonts w:ascii="Arial" w:eastAsia="Times New Roman" w:hAnsi="Arial" w:cs="Arial"/>
          <w:sz w:val="24"/>
          <w:szCs w:val="24"/>
        </w:rPr>
        <w:t xml:space="preserve"> % attendance and </w:t>
      </w:r>
      <w:r w:rsidR="005F6901">
        <w:rPr>
          <w:rFonts w:ascii="Arial" w:eastAsia="Times New Roman" w:hAnsi="Arial" w:cs="Arial"/>
          <w:sz w:val="24"/>
          <w:szCs w:val="24"/>
        </w:rPr>
        <w:t>6</w:t>
      </w:r>
      <w:r w:rsidR="00BA720A" w:rsidRPr="005452C4">
        <w:rPr>
          <w:rFonts w:ascii="Arial" w:eastAsia="Times New Roman" w:hAnsi="Arial" w:cs="Arial"/>
          <w:sz w:val="24"/>
          <w:szCs w:val="24"/>
        </w:rPr>
        <w:t>%</w:t>
      </w:r>
      <w:r w:rsidRPr="005452C4">
        <w:rPr>
          <w:rFonts w:ascii="Arial" w:eastAsia="Times New Roman" w:hAnsi="Arial" w:cs="Arial"/>
          <w:sz w:val="24"/>
          <w:szCs w:val="24"/>
        </w:rPr>
        <w:t xml:space="preserve"> PA. The</w:t>
      </w:r>
      <w:r w:rsidR="00BA720A" w:rsidRPr="005452C4">
        <w:rPr>
          <w:rFonts w:ascii="Arial" w:eastAsia="Times New Roman" w:hAnsi="Arial" w:cs="Arial"/>
          <w:sz w:val="24"/>
          <w:szCs w:val="24"/>
        </w:rPr>
        <w:t xml:space="preserve"> Senior </w:t>
      </w:r>
      <w:r w:rsidRPr="005452C4">
        <w:rPr>
          <w:rFonts w:ascii="Arial" w:eastAsia="Times New Roman" w:hAnsi="Arial" w:cs="Arial"/>
          <w:sz w:val="24"/>
          <w:szCs w:val="24"/>
        </w:rPr>
        <w:t>Leadership Team discusses weekly, termly and annual comparative data.</w:t>
      </w:r>
    </w:p>
    <w:p w:rsidR="006A3EDD" w:rsidRPr="005452C4" w:rsidRDefault="006A3EDD" w:rsidP="006A3ED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 xml:space="preserve">The </w:t>
      </w:r>
      <w:r w:rsidR="00EE2BCA">
        <w:rPr>
          <w:rFonts w:ascii="Arial" w:eastAsia="Times New Roman" w:hAnsi="Arial" w:cs="Arial"/>
          <w:sz w:val="24"/>
          <w:szCs w:val="24"/>
        </w:rPr>
        <w:t>Academy Head</w:t>
      </w:r>
      <w:r w:rsidRPr="005452C4">
        <w:rPr>
          <w:rFonts w:ascii="Arial" w:eastAsia="Times New Roman" w:hAnsi="Arial" w:cs="Arial"/>
          <w:sz w:val="24"/>
          <w:szCs w:val="24"/>
        </w:rPr>
        <w:t xml:space="preserve"> provides the Governing </w:t>
      </w:r>
      <w:r w:rsidR="00EE2BCA">
        <w:rPr>
          <w:rFonts w:ascii="Arial" w:eastAsia="Times New Roman" w:hAnsi="Arial" w:cs="Arial"/>
          <w:sz w:val="24"/>
          <w:szCs w:val="24"/>
        </w:rPr>
        <w:t>Body with attendance data in a</w:t>
      </w:r>
      <w:r w:rsidRPr="005452C4">
        <w:rPr>
          <w:rFonts w:ascii="Arial" w:eastAsia="Times New Roman" w:hAnsi="Arial" w:cs="Arial"/>
          <w:sz w:val="24"/>
          <w:szCs w:val="24"/>
        </w:rPr>
        <w:t xml:space="preserve"> regular report.</w:t>
      </w:r>
    </w:p>
    <w:p w:rsidR="00BA720A" w:rsidRPr="005452C4" w:rsidRDefault="00AE15D1" w:rsidP="006A3ED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</w:t>
      </w:r>
      <w:r w:rsidR="00BA720A" w:rsidRPr="005452C4">
        <w:rPr>
          <w:rFonts w:ascii="Arial" w:eastAsia="Times New Roman" w:hAnsi="Arial" w:cs="Arial"/>
          <w:sz w:val="24"/>
          <w:szCs w:val="24"/>
        </w:rPr>
        <w:t>ewarding improved and good attend</w:t>
      </w:r>
      <w:r>
        <w:rPr>
          <w:rFonts w:ascii="Arial" w:eastAsia="Times New Roman" w:hAnsi="Arial" w:cs="Arial"/>
          <w:sz w:val="24"/>
          <w:szCs w:val="24"/>
        </w:rPr>
        <w:t>ance is incorporated within</w:t>
      </w:r>
      <w:r w:rsidR="008A49A6" w:rsidRPr="005452C4">
        <w:rPr>
          <w:rFonts w:ascii="Arial" w:eastAsia="Times New Roman" w:hAnsi="Arial" w:cs="Arial"/>
          <w:sz w:val="24"/>
          <w:szCs w:val="24"/>
        </w:rPr>
        <w:t xml:space="preserve"> the</w:t>
      </w:r>
      <w:r>
        <w:rPr>
          <w:rFonts w:ascii="Arial" w:eastAsia="Times New Roman" w:hAnsi="Arial" w:cs="Arial"/>
          <w:sz w:val="24"/>
          <w:szCs w:val="24"/>
        </w:rPr>
        <w:t xml:space="preserve"> school’s positive behaviour system</w:t>
      </w:r>
      <w:r w:rsidR="008A49A6" w:rsidRPr="005452C4">
        <w:rPr>
          <w:rFonts w:ascii="Arial" w:eastAsia="Times New Roman" w:hAnsi="Arial" w:cs="Arial"/>
          <w:sz w:val="24"/>
          <w:szCs w:val="24"/>
        </w:rPr>
        <w:t xml:space="preserve"> as well as </w:t>
      </w:r>
      <w:r>
        <w:rPr>
          <w:rFonts w:ascii="Arial" w:eastAsia="Times New Roman" w:hAnsi="Arial" w:cs="Arial"/>
          <w:sz w:val="24"/>
          <w:szCs w:val="24"/>
        </w:rPr>
        <w:t xml:space="preserve">the Attendance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team </w:t>
      </w:r>
      <w:r w:rsidR="008A49A6" w:rsidRPr="005452C4">
        <w:rPr>
          <w:rFonts w:ascii="Arial" w:eastAsia="Times New Roman" w:hAnsi="Arial" w:cs="Arial"/>
          <w:sz w:val="24"/>
          <w:szCs w:val="24"/>
        </w:rPr>
        <w:t>recognising</w:t>
      </w:r>
      <w:proofErr w:type="gramEnd"/>
      <w:r w:rsidR="008A49A6" w:rsidRPr="005452C4">
        <w:rPr>
          <w:rFonts w:ascii="Arial" w:eastAsia="Times New Roman" w:hAnsi="Arial" w:cs="Arial"/>
          <w:sz w:val="24"/>
          <w:szCs w:val="24"/>
        </w:rPr>
        <w:t xml:space="preserve"> individual and group </w:t>
      </w:r>
      <w:r w:rsidR="00C01E31">
        <w:rPr>
          <w:rFonts w:ascii="Arial" w:eastAsia="Times New Roman" w:hAnsi="Arial" w:cs="Arial"/>
          <w:sz w:val="24"/>
          <w:szCs w:val="24"/>
        </w:rPr>
        <w:t>improvements</w:t>
      </w:r>
      <w:r w:rsidR="008A49A6" w:rsidRPr="005452C4">
        <w:rPr>
          <w:rFonts w:ascii="Arial" w:eastAsia="Times New Roman" w:hAnsi="Arial" w:cs="Arial"/>
          <w:sz w:val="24"/>
          <w:szCs w:val="24"/>
        </w:rPr>
        <w:t>.</w:t>
      </w:r>
    </w:p>
    <w:p w:rsidR="006A3EDD" w:rsidRPr="005452C4" w:rsidRDefault="006A3EDD" w:rsidP="006A3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A3EDD" w:rsidRPr="005452C4" w:rsidRDefault="009B7E21" w:rsidP="006A3E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Appendix 1 – Holidays in term-</w:t>
      </w:r>
      <w:r w:rsidR="006A3EDD" w:rsidRPr="005452C4">
        <w:rPr>
          <w:rFonts w:ascii="Arial" w:eastAsia="Times New Roman" w:hAnsi="Arial" w:cs="Arial"/>
          <w:b/>
          <w:sz w:val="24"/>
          <w:szCs w:val="24"/>
        </w:rPr>
        <w:t>time</w:t>
      </w:r>
    </w:p>
    <w:p w:rsidR="006A3EDD" w:rsidRPr="005452C4" w:rsidRDefault="006A3EDD" w:rsidP="006A3E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 xml:space="preserve">Only in exceptional circumstances will </w:t>
      </w:r>
      <w:proofErr w:type="gramStart"/>
      <w:r w:rsidRPr="005452C4">
        <w:rPr>
          <w:rFonts w:ascii="Arial" w:eastAsia="Times New Roman" w:hAnsi="Arial" w:cs="Arial"/>
          <w:sz w:val="24"/>
          <w:szCs w:val="24"/>
        </w:rPr>
        <w:t xml:space="preserve">permission be granted by the </w:t>
      </w:r>
      <w:r w:rsidR="00EE2BCA">
        <w:rPr>
          <w:rFonts w:ascii="Arial" w:eastAsia="Times New Roman" w:hAnsi="Arial" w:cs="Arial"/>
          <w:sz w:val="24"/>
          <w:szCs w:val="24"/>
        </w:rPr>
        <w:t>Academy Head</w:t>
      </w:r>
      <w:proofErr w:type="gramEnd"/>
      <w:r w:rsidRPr="005452C4">
        <w:rPr>
          <w:rFonts w:ascii="Arial" w:eastAsia="Times New Roman" w:hAnsi="Arial" w:cs="Arial"/>
          <w:sz w:val="24"/>
          <w:szCs w:val="24"/>
        </w:rPr>
        <w:t xml:space="preserve"> </w:t>
      </w:r>
      <w:r w:rsidR="009B7E21">
        <w:rPr>
          <w:rFonts w:ascii="Arial" w:eastAsia="Times New Roman" w:hAnsi="Arial" w:cs="Arial"/>
          <w:sz w:val="24"/>
          <w:szCs w:val="24"/>
        </w:rPr>
        <w:t>for a holiday taken during term-</w:t>
      </w:r>
      <w:r w:rsidRPr="005452C4">
        <w:rPr>
          <w:rFonts w:ascii="Arial" w:eastAsia="Times New Roman" w:hAnsi="Arial" w:cs="Arial"/>
          <w:sz w:val="24"/>
          <w:szCs w:val="24"/>
        </w:rPr>
        <w:t xml:space="preserve">time. As part of improving all students’ life chances, the School does not authorise holidays taken in term time and has the right to serve Fixed Penalty Notices to those parents/carers who insist on taking their children out of school without authorisation. </w:t>
      </w:r>
    </w:p>
    <w:p w:rsidR="006A3EDD" w:rsidRPr="005452C4" w:rsidRDefault="006A3EDD" w:rsidP="006A3E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A3EDD" w:rsidRPr="005452C4" w:rsidRDefault="006A3EDD" w:rsidP="006A3E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52C4">
        <w:rPr>
          <w:rFonts w:ascii="Arial" w:eastAsia="Times New Roman" w:hAnsi="Arial" w:cs="Arial"/>
          <w:b/>
          <w:sz w:val="24"/>
          <w:szCs w:val="24"/>
        </w:rPr>
        <w:t>Appendix 2 - Sanctions</w:t>
      </w:r>
    </w:p>
    <w:p w:rsidR="006A3EDD" w:rsidRPr="005452C4" w:rsidRDefault="006A3EDD" w:rsidP="001E0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>Prosecution in court can carry penalties of up to £2500 and/or a term of imprisonment</w:t>
      </w:r>
      <w:r w:rsidR="001E095B">
        <w:rPr>
          <w:rFonts w:ascii="Arial" w:eastAsia="Times New Roman" w:hAnsi="Arial" w:cs="Arial"/>
          <w:sz w:val="24"/>
          <w:szCs w:val="24"/>
        </w:rPr>
        <w:t>.</w:t>
      </w:r>
    </w:p>
    <w:p w:rsidR="006A3EDD" w:rsidRPr="005452C4" w:rsidRDefault="006A3EDD" w:rsidP="001E095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A3EDD" w:rsidRPr="005452C4" w:rsidRDefault="006A3EDD" w:rsidP="001E095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52C4">
        <w:rPr>
          <w:rFonts w:ascii="Arial" w:eastAsia="Times New Roman" w:hAnsi="Arial" w:cs="Arial"/>
          <w:b/>
          <w:sz w:val="24"/>
          <w:szCs w:val="24"/>
        </w:rPr>
        <w:t>Fixed Penalty Notices</w:t>
      </w:r>
    </w:p>
    <w:p w:rsidR="006A3EDD" w:rsidRDefault="00685391" w:rsidP="001E0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>Fixed Penalty Notices</w:t>
      </w:r>
      <w:r w:rsidR="006A3EDD" w:rsidRPr="005452C4">
        <w:rPr>
          <w:rFonts w:ascii="Arial" w:eastAsia="Times New Roman" w:hAnsi="Arial" w:cs="Arial"/>
          <w:sz w:val="24"/>
          <w:szCs w:val="24"/>
        </w:rPr>
        <w:t xml:space="preserve"> are a sanction introduced for dealing with unauthorised absence from the School and requi</w:t>
      </w:r>
      <w:r w:rsidR="00BA720A" w:rsidRPr="005452C4">
        <w:rPr>
          <w:rFonts w:ascii="Arial" w:eastAsia="Times New Roman" w:hAnsi="Arial" w:cs="Arial"/>
          <w:sz w:val="24"/>
          <w:szCs w:val="24"/>
        </w:rPr>
        <w:t>re a parent to pay a fine of £60</w:t>
      </w:r>
      <w:r w:rsidR="006A3EDD" w:rsidRPr="005452C4">
        <w:rPr>
          <w:rFonts w:ascii="Arial" w:eastAsia="Times New Roman" w:hAnsi="Arial" w:cs="Arial"/>
          <w:sz w:val="24"/>
          <w:szCs w:val="24"/>
        </w:rPr>
        <w:t xml:space="preserve"> if paid within </w:t>
      </w:r>
      <w:r w:rsidR="00BA720A" w:rsidRPr="005452C4">
        <w:rPr>
          <w:rFonts w:ascii="Arial" w:eastAsia="Times New Roman" w:hAnsi="Arial" w:cs="Arial"/>
          <w:sz w:val="24"/>
          <w:szCs w:val="24"/>
        </w:rPr>
        <w:t>21 d</w:t>
      </w:r>
      <w:r w:rsidR="006A3EDD" w:rsidRPr="005452C4">
        <w:rPr>
          <w:rFonts w:ascii="Arial" w:eastAsia="Times New Roman" w:hAnsi="Arial" w:cs="Arial"/>
          <w:sz w:val="24"/>
          <w:szCs w:val="24"/>
        </w:rPr>
        <w:t>ays</w:t>
      </w:r>
      <w:r w:rsidR="00BA720A" w:rsidRPr="005452C4">
        <w:rPr>
          <w:rFonts w:ascii="Arial" w:eastAsia="Times New Roman" w:hAnsi="Arial" w:cs="Arial"/>
          <w:sz w:val="24"/>
          <w:szCs w:val="24"/>
        </w:rPr>
        <w:t xml:space="preserve"> or rises to £120 thereafter. </w:t>
      </w:r>
      <w:r w:rsidR="009B7E21">
        <w:rPr>
          <w:rFonts w:ascii="Arial" w:eastAsia="Times New Roman" w:hAnsi="Arial" w:cs="Arial"/>
          <w:sz w:val="24"/>
          <w:szCs w:val="24"/>
        </w:rPr>
        <w:t>The Local A</w:t>
      </w:r>
      <w:r w:rsidRPr="005452C4">
        <w:rPr>
          <w:rFonts w:ascii="Arial" w:eastAsia="Times New Roman" w:hAnsi="Arial" w:cs="Arial"/>
          <w:sz w:val="24"/>
          <w:szCs w:val="24"/>
        </w:rPr>
        <w:t xml:space="preserve">uthority will take legal action if the Penalty Notice </w:t>
      </w:r>
      <w:proofErr w:type="gramStart"/>
      <w:r w:rsidRPr="005452C4">
        <w:rPr>
          <w:rFonts w:ascii="Arial" w:eastAsia="Times New Roman" w:hAnsi="Arial" w:cs="Arial"/>
          <w:sz w:val="24"/>
          <w:szCs w:val="24"/>
        </w:rPr>
        <w:t>is not paid</w:t>
      </w:r>
      <w:proofErr w:type="gramEnd"/>
      <w:r w:rsidRPr="005452C4">
        <w:rPr>
          <w:rFonts w:ascii="Arial" w:eastAsia="Times New Roman" w:hAnsi="Arial" w:cs="Arial"/>
          <w:sz w:val="24"/>
          <w:szCs w:val="24"/>
        </w:rPr>
        <w:t xml:space="preserve"> within 28 days of date of issues. Legal action may result in a fine of up to £1000 and a criminal record for each parent/carer.</w:t>
      </w:r>
    </w:p>
    <w:p w:rsidR="00FA27C3" w:rsidRDefault="00FA27C3" w:rsidP="006A3E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27C3" w:rsidRPr="005452C4" w:rsidRDefault="00FA27C3" w:rsidP="006A3E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6A36">
        <w:rPr>
          <w:rFonts w:ascii="Arial" w:eastAsia="Times New Roman" w:hAnsi="Arial" w:cs="Arial"/>
          <w:sz w:val="24"/>
          <w:szCs w:val="24"/>
        </w:rPr>
        <w:t>The Local Authority retains any revenue from Penalty Notices.</w:t>
      </w:r>
    </w:p>
    <w:p w:rsidR="006A3EDD" w:rsidRPr="005452C4" w:rsidRDefault="006A3EDD" w:rsidP="006A3E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A3EDD" w:rsidRPr="005452C4" w:rsidRDefault="006A3EDD" w:rsidP="006A3E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452C4">
        <w:rPr>
          <w:rFonts w:ascii="Arial" w:eastAsia="Times New Roman" w:hAnsi="Arial" w:cs="Arial"/>
          <w:b/>
          <w:sz w:val="24"/>
          <w:szCs w:val="24"/>
          <w:u w:val="single"/>
        </w:rPr>
        <w:t>Contact details;</w:t>
      </w:r>
    </w:p>
    <w:p w:rsidR="006A3EDD" w:rsidRPr="005452C4" w:rsidRDefault="006A3EDD" w:rsidP="006A3E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A3EDD" w:rsidRPr="005452C4" w:rsidRDefault="006A3EDD" w:rsidP="006A3E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>To report an absence, please ring</w:t>
      </w:r>
      <w:r w:rsidR="00BF1924">
        <w:rPr>
          <w:rFonts w:ascii="Arial" w:eastAsia="Times New Roman" w:hAnsi="Arial" w:cs="Arial"/>
          <w:sz w:val="24"/>
          <w:szCs w:val="24"/>
        </w:rPr>
        <w:t xml:space="preserve"> school on 01423 </w:t>
      </w:r>
      <w:r w:rsidR="00BF1924" w:rsidRPr="00BD7CEB">
        <w:rPr>
          <w:rFonts w:ascii="Arial" w:eastAsia="Times New Roman" w:hAnsi="Arial" w:cs="Arial"/>
          <w:sz w:val="24"/>
          <w:szCs w:val="24"/>
        </w:rPr>
        <w:t>554087</w:t>
      </w:r>
    </w:p>
    <w:p w:rsidR="006A3EDD" w:rsidRPr="005452C4" w:rsidRDefault="006A3EDD" w:rsidP="006A3E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A3EDD" w:rsidRPr="005452C4" w:rsidRDefault="006A3EDD" w:rsidP="001E0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>To discuss any concerns you may have regarding attendance, please contact the Attendance Manager:-</w:t>
      </w:r>
    </w:p>
    <w:p w:rsidR="006A3EDD" w:rsidRPr="005452C4" w:rsidRDefault="006A3EDD" w:rsidP="006A3E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>Mrs Clare Bennett</w:t>
      </w:r>
    </w:p>
    <w:p w:rsidR="006A3EDD" w:rsidRPr="005452C4" w:rsidRDefault="006A3EDD" w:rsidP="006A3E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>Direct Line: 01423 554087</w:t>
      </w:r>
    </w:p>
    <w:p w:rsidR="006A3EDD" w:rsidRPr="005452C4" w:rsidRDefault="006A3EDD" w:rsidP="006A3E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>Mobile: 07 960 597 111</w:t>
      </w:r>
    </w:p>
    <w:p w:rsidR="006A3EDD" w:rsidRPr="005452C4" w:rsidRDefault="006A3EDD" w:rsidP="006A3E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452C4">
        <w:rPr>
          <w:rFonts w:ascii="Arial" w:eastAsia="Times New Roman" w:hAnsi="Arial" w:cs="Arial"/>
          <w:sz w:val="24"/>
          <w:szCs w:val="24"/>
        </w:rPr>
        <w:t xml:space="preserve">Email: </w:t>
      </w:r>
      <w:hyperlink r:id="rId9" w:history="1">
        <w:r w:rsidR="00D3710E" w:rsidRPr="005452C4">
          <w:rPr>
            <w:rStyle w:val="Hyperlink"/>
            <w:rFonts w:ascii="Arial" w:eastAsia="Times New Roman" w:hAnsi="Arial" w:cs="Arial"/>
            <w:sz w:val="24"/>
            <w:szCs w:val="24"/>
          </w:rPr>
          <w:t>cbe@harrogatehighschool.co.uk</w:t>
        </w:r>
      </w:hyperlink>
    </w:p>
    <w:p w:rsidR="00D3710E" w:rsidRPr="005452C4" w:rsidRDefault="00D3710E" w:rsidP="006A3E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3710E" w:rsidRPr="005452C4" w:rsidRDefault="00D3710E" w:rsidP="00D371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452C4">
        <w:rPr>
          <w:rFonts w:ascii="Arial" w:eastAsia="Times New Roman" w:hAnsi="Arial" w:cs="Arial"/>
          <w:b/>
          <w:sz w:val="24"/>
          <w:szCs w:val="24"/>
        </w:rPr>
        <w:t>Further information is available on the following websites:</w:t>
      </w:r>
    </w:p>
    <w:p w:rsidR="00D3710E" w:rsidRPr="005452C4" w:rsidRDefault="00D3710E" w:rsidP="00D371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3710E" w:rsidRPr="005452C4" w:rsidRDefault="00BD7CEB" w:rsidP="00D371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0" w:history="1">
        <w:r w:rsidR="00D3710E" w:rsidRPr="005452C4">
          <w:rPr>
            <w:rStyle w:val="Hyperlink"/>
            <w:rFonts w:ascii="Arial" w:eastAsia="Times New Roman" w:hAnsi="Arial" w:cs="Arial"/>
            <w:sz w:val="24"/>
            <w:szCs w:val="24"/>
          </w:rPr>
          <w:t>www.education.gov.uk</w:t>
        </w:r>
      </w:hyperlink>
    </w:p>
    <w:bookmarkStart w:id="0" w:name="_GoBack"/>
    <w:bookmarkEnd w:id="0"/>
    <w:p w:rsidR="00D3710E" w:rsidRPr="005452C4" w:rsidRDefault="00BD7CEB" w:rsidP="00D371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fldChar w:fldCharType="begin"/>
      </w:r>
      <w:r>
        <w:instrText xml:space="preserve"> HYPERLINK "http://www.northyorks.gov.uk" </w:instrText>
      </w:r>
      <w:r>
        <w:fldChar w:fldCharType="separate"/>
      </w:r>
      <w:r w:rsidR="00D3710E" w:rsidRPr="005452C4">
        <w:rPr>
          <w:rStyle w:val="Hyperlink"/>
          <w:rFonts w:ascii="Arial" w:eastAsia="Times New Roman" w:hAnsi="Arial" w:cs="Arial"/>
          <w:sz w:val="24"/>
          <w:szCs w:val="24"/>
        </w:rPr>
        <w:t>www.northyorks.gov.uk</w:t>
      </w:r>
      <w:r>
        <w:rPr>
          <w:rStyle w:val="Hyperlink"/>
          <w:rFonts w:ascii="Arial" w:eastAsia="Times New Roman" w:hAnsi="Arial" w:cs="Arial"/>
          <w:sz w:val="24"/>
          <w:szCs w:val="24"/>
        </w:rPr>
        <w:fldChar w:fldCharType="end"/>
      </w:r>
    </w:p>
    <w:p w:rsidR="00D3710E" w:rsidRPr="00BA720A" w:rsidRDefault="00BD7CEB" w:rsidP="006A3EDD">
      <w:pPr>
        <w:spacing w:after="0" w:line="240" w:lineRule="auto"/>
        <w:rPr>
          <w:rFonts w:ascii="Comic Sans MS" w:eastAsia="Times New Roman" w:hAnsi="Comic Sans MS" w:cs="Arial"/>
          <w:sz w:val="18"/>
          <w:szCs w:val="18"/>
        </w:rPr>
      </w:pPr>
      <w:hyperlink r:id="rId11" w:history="1">
        <w:r w:rsidR="00D3710E" w:rsidRPr="005452C4">
          <w:rPr>
            <w:rStyle w:val="Hyperlink"/>
            <w:rFonts w:ascii="Arial" w:eastAsia="Times New Roman" w:hAnsi="Arial" w:cs="Arial"/>
            <w:sz w:val="24"/>
            <w:szCs w:val="24"/>
          </w:rPr>
          <w:t>www.ofsted.gov.uk</w:t>
        </w:r>
      </w:hyperlink>
    </w:p>
    <w:sectPr w:rsidR="00D3710E" w:rsidRPr="00BA720A" w:rsidSect="00313E1E">
      <w:headerReference w:type="default" r:id="rId12"/>
      <w:pgSz w:w="11899" w:h="16840"/>
      <w:pgMar w:top="1440" w:right="1440" w:bottom="1440" w:left="1440" w:header="17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F58" w:rsidRDefault="00085F58">
      <w:pPr>
        <w:spacing w:after="0" w:line="240" w:lineRule="auto"/>
      </w:pPr>
      <w:r>
        <w:separator/>
      </w:r>
    </w:p>
  </w:endnote>
  <w:endnote w:type="continuationSeparator" w:id="0">
    <w:p w:rsidR="00085F58" w:rsidRDefault="0008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F58" w:rsidRDefault="00085F58">
      <w:pPr>
        <w:spacing w:after="0" w:line="240" w:lineRule="auto"/>
      </w:pPr>
      <w:r>
        <w:separator/>
      </w:r>
    </w:p>
  </w:footnote>
  <w:footnote w:type="continuationSeparator" w:id="0">
    <w:p w:rsidR="00085F58" w:rsidRDefault="0008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7C" w:rsidRDefault="00BD7CEB" w:rsidP="000923FE">
    <w:pPr>
      <w:pStyle w:val="Header"/>
      <w:spacing w:line="280" w:lineRule="exact"/>
      <w:rPr>
        <w:rFonts w:ascii="Arial" w:hAnsi="Arial"/>
      </w:rPr>
    </w:pPr>
  </w:p>
  <w:p w:rsidR="007F377C" w:rsidRDefault="00BD7CEB" w:rsidP="000923FE">
    <w:pPr>
      <w:pStyle w:val="Header"/>
      <w:spacing w:line="280" w:lineRule="exact"/>
      <w:rPr>
        <w:rFonts w:ascii="Arial" w:hAnsi="Arial"/>
      </w:rPr>
    </w:pPr>
  </w:p>
  <w:p w:rsidR="007F377C" w:rsidRDefault="00BD7CEB" w:rsidP="000923FE">
    <w:pPr>
      <w:pStyle w:val="Header"/>
      <w:spacing w:line="280" w:lineRule="exact"/>
      <w:rPr>
        <w:rFonts w:ascii="Arial" w:hAnsi="Arial"/>
      </w:rPr>
    </w:pPr>
  </w:p>
  <w:p w:rsidR="007F377C" w:rsidRDefault="00BD7CEB" w:rsidP="000923FE">
    <w:pPr>
      <w:pStyle w:val="Header"/>
      <w:spacing w:line="280" w:lineRule="exact"/>
      <w:rPr>
        <w:rFonts w:ascii="Arial" w:hAnsi="Arial"/>
      </w:rPr>
    </w:pPr>
  </w:p>
  <w:p w:rsidR="000923FE" w:rsidRPr="00F56ED9" w:rsidRDefault="00BD7CEB" w:rsidP="000923FE">
    <w:pPr>
      <w:pStyle w:val="Header"/>
      <w:spacing w:line="280" w:lineRule="exac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5C88"/>
    <w:multiLevelType w:val="hybridMultilevel"/>
    <w:tmpl w:val="1F1022BC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E3E2D02"/>
    <w:multiLevelType w:val="hybridMultilevel"/>
    <w:tmpl w:val="E2E275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644671"/>
    <w:multiLevelType w:val="hybridMultilevel"/>
    <w:tmpl w:val="53625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51076"/>
    <w:multiLevelType w:val="hybridMultilevel"/>
    <w:tmpl w:val="BF78F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34751"/>
    <w:multiLevelType w:val="hybridMultilevel"/>
    <w:tmpl w:val="5BB24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32F55"/>
    <w:multiLevelType w:val="hybridMultilevel"/>
    <w:tmpl w:val="2CEA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04A74"/>
    <w:multiLevelType w:val="hybridMultilevel"/>
    <w:tmpl w:val="EE6AD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156F9"/>
    <w:multiLevelType w:val="hybridMultilevel"/>
    <w:tmpl w:val="02582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43C71"/>
    <w:multiLevelType w:val="hybridMultilevel"/>
    <w:tmpl w:val="06C2B3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702E05"/>
    <w:multiLevelType w:val="hybridMultilevel"/>
    <w:tmpl w:val="75C81B26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0E573A"/>
    <w:multiLevelType w:val="hybridMultilevel"/>
    <w:tmpl w:val="0AB640D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3177746"/>
    <w:multiLevelType w:val="hybridMultilevel"/>
    <w:tmpl w:val="1EB2FD58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BB764FC"/>
    <w:multiLevelType w:val="hybridMultilevel"/>
    <w:tmpl w:val="DA42C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DD"/>
    <w:rsid w:val="000303C0"/>
    <w:rsid w:val="0004701B"/>
    <w:rsid w:val="00072D4F"/>
    <w:rsid w:val="0007506C"/>
    <w:rsid w:val="00085F58"/>
    <w:rsid w:val="000961B0"/>
    <w:rsid w:val="00196A36"/>
    <w:rsid w:val="001D0179"/>
    <w:rsid w:val="001E095B"/>
    <w:rsid w:val="00217886"/>
    <w:rsid w:val="002761E7"/>
    <w:rsid w:val="00283CCE"/>
    <w:rsid w:val="002B0BB8"/>
    <w:rsid w:val="002F3214"/>
    <w:rsid w:val="0030346A"/>
    <w:rsid w:val="00310A6A"/>
    <w:rsid w:val="00313E1E"/>
    <w:rsid w:val="00320CA0"/>
    <w:rsid w:val="003B15AE"/>
    <w:rsid w:val="00432EF6"/>
    <w:rsid w:val="00454F90"/>
    <w:rsid w:val="0048501D"/>
    <w:rsid w:val="004D02E0"/>
    <w:rsid w:val="00515C3B"/>
    <w:rsid w:val="005313BA"/>
    <w:rsid w:val="0053208D"/>
    <w:rsid w:val="005452C4"/>
    <w:rsid w:val="00586199"/>
    <w:rsid w:val="005F6901"/>
    <w:rsid w:val="00644ABA"/>
    <w:rsid w:val="00665642"/>
    <w:rsid w:val="00685391"/>
    <w:rsid w:val="006A3EDD"/>
    <w:rsid w:val="0071208A"/>
    <w:rsid w:val="00733E6E"/>
    <w:rsid w:val="00754046"/>
    <w:rsid w:val="008A49A6"/>
    <w:rsid w:val="008E5C2B"/>
    <w:rsid w:val="00960F70"/>
    <w:rsid w:val="009A21BA"/>
    <w:rsid w:val="009B7E21"/>
    <w:rsid w:val="009F54B7"/>
    <w:rsid w:val="00A337B8"/>
    <w:rsid w:val="00A71840"/>
    <w:rsid w:val="00A8297E"/>
    <w:rsid w:val="00A94CC3"/>
    <w:rsid w:val="00AE15D1"/>
    <w:rsid w:val="00B745CE"/>
    <w:rsid w:val="00BA720A"/>
    <w:rsid w:val="00BD7CEB"/>
    <w:rsid w:val="00BF1924"/>
    <w:rsid w:val="00C01E31"/>
    <w:rsid w:val="00C24283"/>
    <w:rsid w:val="00C76050"/>
    <w:rsid w:val="00C82388"/>
    <w:rsid w:val="00CB43E8"/>
    <w:rsid w:val="00CD7D05"/>
    <w:rsid w:val="00CF21F7"/>
    <w:rsid w:val="00D05C9C"/>
    <w:rsid w:val="00D3335D"/>
    <w:rsid w:val="00D3710E"/>
    <w:rsid w:val="00D42ADD"/>
    <w:rsid w:val="00D54E12"/>
    <w:rsid w:val="00D653C5"/>
    <w:rsid w:val="00D8771D"/>
    <w:rsid w:val="00DA7BE7"/>
    <w:rsid w:val="00DE2C58"/>
    <w:rsid w:val="00E018E2"/>
    <w:rsid w:val="00E525F7"/>
    <w:rsid w:val="00EA60AB"/>
    <w:rsid w:val="00EE2BCA"/>
    <w:rsid w:val="00EF1AC6"/>
    <w:rsid w:val="00F12402"/>
    <w:rsid w:val="00F22114"/>
    <w:rsid w:val="00F3518C"/>
    <w:rsid w:val="00F51981"/>
    <w:rsid w:val="00F643D8"/>
    <w:rsid w:val="00F878BC"/>
    <w:rsid w:val="00F93CB4"/>
    <w:rsid w:val="00FA01B0"/>
    <w:rsid w:val="00FA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1752C5F"/>
  <w15:docId w15:val="{58E0E0E4-217C-49FC-ABE0-1E106D41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EDD"/>
  </w:style>
  <w:style w:type="paragraph" w:styleId="BalloonText">
    <w:name w:val="Balloon Text"/>
    <w:basedOn w:val="Normal"/>
    <w:link w:val="BalloonTextChar"/>
    <w:uiPriority w:val="99"/>
    <w:semiHidden/>
    <w:unhideWhenUsed/>
    <w:rsid w:val="006A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D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E2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C58"/>
  </w:style>
  <w:style w:type="paragraph" w:styleId="ListParagraph">
    <w:name w:val="List Paragraph"/>
    <w:basedOn w:val="Normal"/>
    <w:uiPriority w:val="34"/>
    <w:qFormat/>
    <w:rsid w:val="00485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1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fsted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cation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e@harrogatehighschool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B19C3-A90A-42EE-8BAC-BEF67077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High School</Company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Francis</dc:creator>
  <cp:lastModifiedBy>Helen Stallard</cp:lastModifiedBy>
  <cp:revision>3</cp:revision>
  <cp:lastPrinted>2013-11-12T09:04:00Z</cp:lastPrinted>
  <dcterms:created xsi:type="dcterms:W3CDTF">2018-02-26T13:29:00Z</dcterms:created>
  <dcterms:modified xsi:type="dcterms:W3CDTF">2018-05-09T12:43:00Z</dcterms:modified>
</cp:coreProperties>
</file>